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A6F68" w14:textId="77777777" w:rsidR="008604B1" w:rsidRPr="004C18EC" w:rsidRDefault="008604B1" w:rsidP="008604B1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C18EC">
        <w:rPr>
          <w:rFonts w:ascii="Times New Roman" w:hAnsi="Times New Roman" w:cs="Times New Roman"/>
          <w:b/>
          <w:bCs/>
          <w:sz w:val="26"/>
          <w:szCs w:val="26"/>
        </w:rPr>
        <w:t>Пояснительная записка к проекту муниципальной программы Нефтеюганского района</w:t>
      </w:r>
    </w:p>
    <w:p w14:paraId="6070A7B8" w14:textId="77777777" w:rsidR="008604B1" w:rsidRPr="00610D48" w:rsidRDefault="008604B1" w:rsidP="008604B1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10D48">
        <w:rPr>
          <w:rFonts w:ascii="Times New Roman" w:hAnsi="Times New Roman" w:cs="Times New Roman"/>
          <w:b/>
          <w:bCs/>
          <w:sz w:val="26"/>
          <w:szCs w:val="26"/>
        </w:rPr>
        <w:t xml:space="preserve">«Развитие физической культуры и спорта» </w:t>
      </w:r>
    </w:p>
    <w:p w14:paraId="099CBBEC" w14:textId="5CE20E25" w:rsidR="00E20C0F" w:rsidRPr="00610D48" w:rsidRDefault="00E20C0F" w:rsidP="00E20C0F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2D1AFA01" w14:textId="77777777" w:rsidR="008604B1" w:rsidRPr="00610D48" w:rsidRDefault="008604B1" w:rsidP="008604B1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10D48">
        <w:rPr>
          <w:rFonts w:ascii="Times New Roman" w:eastAsia="Calibri" w:hAnsi="Times New Roman" w:cs="Times New Roman"/>
          <w:sz w:val="26"/>
          <w:szCs w:val="26"/>
        </w:rPr>
        <w:t xml:space="preserve">В муниципальную программу </w:t>
      </w:r>
      <w:r w:rsidRPr="00610D48">
        <w:rPr>
          <w:rFonts w:ascii="Times New Roman" w:hAnsi="Times New Roman" w:cs="Times New Roman"/>
          <w:b/>
          <w:bCs/>
          <w:sz w:val="26"/>
          <w:szCs w:val="26"/>
        </w:rPr>
        <w:t xml:space="preserve">«Развитие физической культуры и спорта», </w:t>
      </w:r>
      <w:r w:rsidRPr="00610D48">
        <w:rPr>
          <w:rFonts w:ascii="Times New Roman" w:hAnsi="Times New Roman" w:cs="Times New Roman"/>
          <w:sz w:val="26"/>
          <w:szCs w:val="26"/>
        </w:rPr>
        <w:t>утвержденную постановлением администрации Нефтеюганского района от 02.11.2024 №1871-па-нпа «О муниципальной программе Нефтеюганского района «Развитие физической культуры и спорта» (срок реализации 2025-2030) внесены изменения н</w:t>
      </w:r>
      <w:r w:rsidRPr="00610D48">
        <w:rPr>
          <w:rFonts w:ascii="Times New Roman" w:eastAsia="Calibri" w:hAnsi="Times New Roman" w:cs="Times New Roman"/>
          <w:sz w:val="26"/>
          <w:szCs w:val="26"/>
        </w:rPr>
        <w:t>а основании:</w:t>
      </w:r>
    </w:p>
    <w:p w14:paraId="7EF5B56D" w14:textId="0611891C" w:rsidR="008604B1" w:rsidRPr="00610D48" w:rsidRDefault="008604B1" w:rsidP="008604B1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0D48">
        <w:rPr>
          <w:rFonts w:ascii="Times New Roman" w:eastAsia="Calibri" w:hAnsi="Times New Roman" w:cs="Times New Roman"/>
          <w:sz w:val="26"/>
          <w:szCs w:val="26"/>
        </w:rPr>
        <w:t xml:space="preserve">- решения Думы Нефтеюганского района </w:t>
      </w:r>
      <w:r w:rsidR="00753CD1" w:rsidRPr="00610D48">
        <w:rPr>
          <w:rFonts w:ascii="Times New Roman" w:eastAsia="Calibri" w:hAnsi="Times New Roman" w:cs="Times New Roman"/>
          <w:sz w:val="26"/>
          <w:szCs w:val="26"/>
        </w:rPr>
        <w:t>от 17.09.2025 № 1204 «</w:t>
      </w:r>
      <w:r w:rsidR="00753CD1" w:rsidRPr="00610D48">
        <w:rPr>
          <w:rFonts w:ascii="Times New Roman" w:hAnsi="Times New Roman" w:cs="Times New Roman"/>
          <w:sz w:val="26"/>
          <w:szCs w:val="26"/>
        </w:rPr>
        <w:t>О внесении изменений в решение Думы Нефтеюганского района от 26.11.2024 № 1100 «О бюджете Нефтеюганского района на 2025 год и плановый период 2026 и 2027 годов»»;</w:t>
      </w:r>
    </w:p>
    <w:p w14:paraId="68A4EA9F" w14:textId="3177FAAD" w:rsidR="00753CD1" w:rsidRPr="00610D48" w:rsidRDefault="008604B1" w:rsidP="00753CD1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610D48">
        <w:rPr>
          <w:rFonts w:ascii="Times New Roman" w:hAnsi="Times New Roman" w:cs="Times New Roman"/>
          <w:sz w:val="26"/>
          <w:szCs w:val="26"/>
        </w:rPr>
        <w:t xml:space="preserve">- протокола заседания Комитета по проектному управлению и мониторингу социально-экономического развития Нефтеюганского муниципального </w:t>
      </w:r>
      <w:r w:rsidR="00753CD1" w:rsidRPr="00610D48">
        <w:rPr>
          <w:rFonts w:ascii="Times New Roman" w:hAnsi="Times New Roman" w:cs="Times New Roman"/>
          <w:sz w:val="26"/>
          <w:szCs w:val="26"/>
        </w:rPr>
        <w:t>от 28</w:t>
      </w:r>
      <w:r w:rsidR="0003272D" w:rsidRPr="00610D48">
        <w:rPr>
          <w:rFonts w:ascii="Times New Roman" w:hAnsi="Times New Roman" w:cs="Times New Roman"/>
          <w:sz w:val="26"/>
          <w:szCs w:val="26"/>
        </w:rPr>
        <w:t>.</w:t>
      </w:r>
      <w:r w:rsidR="00D56DB3" w:rsidRPr="00610D48">
        <w:rPr>
          <w:rFonts w:ascii="Times New Roman" w:hAnsi="Times New Roman" w:cs="Times New Roman"/>
          <w:sz w:val="26"/>
          <w:szCs w:val="26"/>
        </w:rPr>
        <w:t>10.2025</w:t>
      </w:r>
      <w:r w:rsidR="00753CD1" w:rsidRPr="00610D48">
        <w:rPr>
          <w:rFonts w:ascii="Times New Roman" w:hAnsi="Times New Roman" w:cs="Times New Roman"/>
          <w:sz w:val="26"/>
          <w:szCs w:val="26"/>
        </w:rPr>
        <w:t xml:space="preserve"> № 10.</w:t>
      </w:r>
    </w:p>
    <w:p w14:paraId="3B5D5F80" w14:textId="4123CC3A" w:rsidR="008E16D4" w:rsidRPr="00455189" w:rsidRDefault="001957FC" w:rsidP="00A42356">
      <w:pPr>
        <w:spacing w:after="0"/>
        <w:ind w:firstLine="708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455189">
        <w:rPr>
          <w:rFonts w:ascii="Times New Roman" w:hAnsi="Times New Roman" w:cs="Times New Roman"/>
          <w:b/>
          <w:bCs/>
          <w:i/>
          <w:iCs/>
          <w:sz w:val="26"/>
          <w:szCs w:val="26"/>
        </w:rPr>
        <w:t>В Паспорт</w:t>
      </w:r>
      <w:r w:rsidR="00455189" w:rsidRPr="00455189">
        <w:rPr>
          <w:rFonts w:ascii="Times New Roman" w:hAnsi="Times New Roman" w:cs="Times New Roman"/>
          <w:b/>
          <w:bCs/>
          <w:i/>
          <w:iCs/>
          <w:sz w:val="26"/>
          <w:szCs w:val="26"/>
        </w:rPr>
        <w:t>е</w:t>
      </w:r>
      <w:r w:rsidRPr="00455189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муниципальной</w:t>
      </w:r>
      <w:r w:rsidRPr="00455189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программы Нефтеюганского района</w:t>
      </w:r>
      <w:r w:rsidR="008E16D4" w:rsidRPr="0045518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70CC3" w:rsidRPr="00455189">
        <w:rPr>
          <w:rFonts w:ascii="Times New Roman" w:hAnsi="Times New Roman" w:cs="Times New Roman"/>
          <w:iCs/>
          <w:sz w:val="26"/>
          <w:szCs w:val="26"/>
        </w:rPr>
        <w:t xml:space="preserve">изменена сумма финансирования </w:t>
      </w:r>
      <w:bookmarkStart w:id="0" w:name="_Hlk201238999"/>
      <w:r w:rsidR="00970CC3" w:rsidRPr="00455189">
        <w:rPr>
          <w:rFonts w:ascii="Times New Roman" w:hAnsi="Times New Roman" w:cs="Times New Roman"/>
          <w:iCs/>
          <w:sz w:val="26"/>
          <w:szCs w:val="26"/>
        </w:rPr>
        <w:t xml:space="preserve">в соответствии с решением Думы </w:t>
      </w:r>
      <w:r w:rsidR="00C14F89" w:rsidRPr="00455189">
        <w:rPr>
          <w:rFonts w:ascii="Times New Roman" w:hAnsi="Times New Roman" w:cs="Times New Roman"/>
          <w:iCs/>
          <w:sz w:val="26"/>
          <w:szCs w:val="26"/>
        </w:rPr>
        <w:t xml:space="preserve">НР </w:t>
      </w:r>
      <w:r w:rsidR="00970CC3" w:rsidRPr="00455189">
        <w:rPr>
          <w:rFonts w:ascii="Times New Roman" w:hAnsi="Times New Roman" w:cs="Times New Roman"/>
          <w:iCs/>
          <w:sz w:val="26"/>
          <w:szCs w:val="26"/>
        </w:rPr>
        <w:t xml:space="preserve">№ </w:t>
      </w:r>
      <w:r w:rsidR="00E1285A" w:rsidRPr="00455189">
        <w:rPr>
          <w:rFonts w:ascii="Times New Roman" w:hAnsi="Times New Roman" w:cs="Times New Roman"/>
          <w:iCs/>
          <w:sz w:val="26"/>
          <w:szCs w:val="26"/>
        </w:rPr>
        <w:t>1204</w:t>
      </w:r>
      <w:r w:rsidR="000223E5">
        <w:rPr>
          <w:rFonts w:ascii="Times New Roman" w:hAnsi="Times New Roman" w:cs="Times New Roman"/>
          <w:iCs/>
          <w:sz w:val="26"/>
          <w:szCs w:val="26"/>
        </w:rPr>
        <w:t xml:space="preserve"> от 17.09.2025</w:t>
      </w:r>
      <w:r w:rsidR="00455189" w:rsidRPr="00455189">
        <w:rPr>
          <w:rFonts w:ascii="Times New Roman" w:hAnsi="Times New Roman" w:cs="Times New Roman"/>
          <w:iCs/>
          <w:sz w:val="26"/>
          <w:szCs w:val="26"/>
        </w:rPr>
        <w:t>.</w:t>
      </w:r>
      <w:bookmarkEnd w:id="0"/>
    </w:p>
    <w:p w14:paraId="536CC786" w14:textId="21F232AA" w:rsidR="004E6046" w:rsidRPr="00AA0CBD" w:rsidRDefault="008C1D6A" w:rsidP="00C12D6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0CBD">
        <w:rPr>
          <w:rFonts w:ascii="Times New Roman" w:hAnsi="Times New Roman" w:cs="Times New Roman"/>
          <w:b/>
          <w:bCs/>
          <w:i/>
          <w:iCs/>
          <w:sz w:val="26"/>
          <w:szCs w:val="26"/>
        </w:rPr>
        <w:t>Раздел 4 «Структура муниципальной программы»</w:t>
      </w:r>
      <w:r w:rsidR="003D4111" w:rsidRPr="00AA0CBD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="003D4111" w:rsidRPr="00AA0CBD">
        <w:rPr>
          <w:rFonts w:ascii="Times New Roman" w:hAnsi="Times New Roman" w:cs="Times New Roman"/>
          <w:sz w:val="26"/>
          <w:szCs w:val="26"/>
        </w:rPr>
        <w:t>внесены изменения</w:t>
      </w:r>
      <w:r w:rsidR="004E6046" w:rsidRPr="00AA0CBD">
        <w:rPr>
          <w:rFonts w:ascii="Times New Roman" w:hAnsi="Times New Roman" w:cs="Times New Roman"/>
          <w:sz w:val="26"/>
          <w:szCs w:val="26"/>
        </w:rPr>
        <w:t>:</w:t>
      </w:r>
    </w:p>
    <w:p w14:paraId="17A25545" w14:textId="49ADE65F" w:rsidR="003B743C" w:rsidRPr="00AA0CBD" w:rsidRDefault="003B743C" w:rsidP="003B743C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A0CBD">
        <w:rPr>
          <w:rFonts w:ascii="Times New Roman" w:hAnsi="Times New Roman" w:cs="Times New Roman"/>
          <w:sz w:val="26"/>
          <w:szCs w:val="26"/>
        </w:rPr>
        <w:t>В</w:t>
      </w:r>
      <w:r w:rsidR="004E6046" w:rsidRPr="00AA0CBD">
        <w:rPr>
          <w:rFonts w:ascii="Times New Roman" w:hAnsi="Times New Roman" w:cs="Times New Roman"/>
          <w:sz w:val="26"/>
          <w:szCs w:val="26"/>
        </w:rPr>
        <w:t xml:space="preserve"> связи с утверждением запросов на изменение муниципальных проектов: </w:t>
      </w:r>
    </w:p>
    <w:p w14:paraId="0D9A1F1B" w14:textId="07E16360" w:rsidR="003B743C" w:rsidRPr="00AA0CBD" w:rsidRDefault="003B743C" w:rsidP="00AA0CB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0CBD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="004E6046" w:rsidRPr="00AA0CBD">
        <w:rPr>
          <w:rFonts w:ascii="Times New Roman" w:hAnsi="Times New Roman" w:cs="Times New Roman"/>
          <w:sz w:val="26"/>
          <w:szCs w:val="26"/>
        </w:rPr>
        <w:t>Лыжероллерная</w:t>
      </w:r>
      <w:proofErr w:type="spellEnd"/>
      <w:r w:rsidR="004E6046" w:rsidRPr="00AA0CBD">
        <w:rPr>
          <w:rFonts w:ascii="Times New Roman" w:hAnsi="Times New Roman" w:cs="Times New Roman"/>
          <w:sz w:val="26"/>
          <w:szCs w:val="26"/>
        </w:rPr>
        <w:t xml:space="preserve"> трасса сп. Каркатеевы»</w:t>
      </w:r>
      <w:r w:rsidRPr="00AA0CBD">
        <w:rPr>
          <w:rFonts w:ascii="Times New Roman" w:hAnsi="Times New Roman" w:cs="Times New Roman"/>
          <w:sz w:val="26"/>
          <w:szCs w:val="26"/>
        </w:rPr>
        <w:t xml:space="preserve">, </w:t>
      </w:r>
      <w:bookmarkStart w:id="1" w:name="_Hlk211871842"/>
      <w:r w:rsidRPr="00AA0CBD">
        <w:rPr>
          <w:rFonts w:ascii="Times New Roman" w:hAnsi="Times New Roman" w:cs="Times New Roman"/>
          <w:sz w:val="26"/>
          <w:szCs w:val="26"/>
        </w:rPr>
        <w:t xml:space="preserve">изменен срок реализации проекта </w:t>
      </w:r>
      <w:bookmarkEnd w:id="1"/>
      <w:r w:rsidR="004E6046" w:rsidRPr="00AA0CBD">
        <w:rPr>
          <w:rFonts w:ascii="Times New Roman" w:hAnsi="Times New Roman" w:cs="Times New Roman"/>
          <w:sz w:val="26"/>
          <w:szCs w:val="26"/>
        </w:rPr>
        <w:t xml:space="preserve">с 2022-2027 </w:t>
      </w:r>
      <w:r w:rsidR="00277B0B" w:rsidRPr="00AA0CBD">
        <w:rPr>
          <w:rFonts w:ascii="Times New Roman" w:hAnsi="Times New Roman" w:cs="Times New Roman"/>
          <w:sz w:val="26"/>
          <w:szCs w:val="26"/>
        </w:rPr>
        <w:t xml:space="preserve">на 2022-2030 </w:t>
      </w:r>
      <w:bookmarkStart w:id="2" w:name="_Hlk211871984"/>
      <w:r w:rsidRPr="00AA0CBD">
        <w:rPr>
          <w:rFonts w:ascii="Times New Roman" w:hAnsi="Times New Roman" w:cs="Times New Roman"/>
          <w:sz w:val="26"/>
          <w:szCs w:val="26"/>
        </w:rPr>
        <w:t xml:space="preserve">(протокол </w:t>
      </w:r>
      <w:r w:rsidRPr="00AA0CBD">
        <w:rPr>
          <w:rFonts w:ascii="Times New Roman CYR" w:hAnsi="Times New Roman CYR" w:cs="Times New Roman CYR"/>
          <w:sz w:val="26"/>
          <w:szCs w:val="26"/>
        </w:rPr>
        <w:t>заседания Комитета по проектному управлению и мониторингу социально-экономического развития Нефтеюганского муниципального района</w:t>
      </w:r>
      <w:r w:rsidRPr="00AA0CBD">
        <w:rPr>
          <w:rFonts w:ascii="Times New Roman" w:hAnsi="Times New Roman" w:cs="Times New Roman"/>
          <w:sz w:val="26"/>
          <w:szCs w:val="26"/>
        </w:rPr>
        <w:t xml:space="preserve"> от 30.07.2025 № </w:t>
      </w:r>
      <w:bookmarkEnd w:id="2"/>
      <w:r w:rsidRPr="00AA0CBD">
        <w:rPr>
          <w:rFonts w:ascii="Times New Roman" w:hAnsi="Times New Roman" w:cs="Times New Roman"/>
          <w:sz w:val="26"/>
          <w:szCs w:val="26"/>
        </w:rPr>
        <w:t>7)</w:t>
      </w:r>
      <w:r w:rsidR="004E6046" w:rsidRPr="00AA0CBD">
        <w:rPr>
          <w:rFonts w:ascii="Times New Roman" w:hAnsi="Times New Roman" w:cs="Times New Roman"/>
          <w:sz w:val="26"/>
          <w:szCs w:val="26"/>
        </w:rPr>
        <w:t xml:space="preserve">; </w:t>
      </w:r>
    </w:p>
    <w:p w14:paraId="638E5954" w14:textId="21886041" w:rsidR="004E6046" w:rsidRPr="003B743C" w:rsidRDefault="003B743C" w:rsidP="00AA0CB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0CBD">
        <w:rPr>
          <w:rFonts w:ascii="Times New Roman" w:hAnsi="Times New Roman" w:cs="Times New Roman"/>
          <w:sz w:val="26"/>
          <w:szCs w:val="26"/>
        </w:rPr>
        <w:t xml:space="preserve">- </w:t>
      </w:r>
      <w:r w:rsidR="004E6046" w:rsidRPr="00AA0CBD">
        <w:rPr>
          <w:rFonts w:ascii="Times New Roman" w:hAnsi="Times New Roman" w:cs="Times New Roman"/>
          <w:sz w:val="26"/>
          <w:szCs w:val="26"/>
        </w:rPr>
        <w:t>«Капитальный ремонт здания Нефтеюганского районного бюджетного учреждения дополнительного образования спортивная школа «Нептун»»</w:t>
      </w:r>
      <w:r w:rsidRPr="00AA0CBD">
        <w:rPr>
          <w:rFonts w:ascii="Times New Roman" w:hAnsi="Times New Roman" w:cs="Times New Roman"/>
          <w:sz w:val="26"/>
          <w:szCs w:val="26"/>
        </w:rPr>
        <w:t xml:space="preserve">, изменен срок реализации проекта </w:t>
      </w:r>
      <w:r w:rsidR="00277B0B" w:rsidRPr="00AA0CBD">
        <w:rPr>
          <w:rFonts w:ascii="Times New Roman" w:hAnsi="Times New Roman" w:cs="Times New Roman"/>
          <w:sz w:val="26"/>
          <w:szCs w:val="26"/>
        </w:rPr>
        <w:t>с 2024-2025 на 2024-2030</w:t>
      </w:r>
      <w:r w:rsidRPr="00AA0CBD">
        <w:rPr>
          <w:rFonts w:ascii="Times New Roman" w:hAnsi="Times New Roman" w:cs="Times New Roman"/>
          <w:sz w:val="26"/>
          <w:szCs w:val="26"/>
        </w:rPr>
        <w:t xml:space="preserve"> (протокол </w:t>
      </w:r>
      <w:r w:rsidRPr="00AA0CBD">
        <w:rPr>
          <w:rFonts w:ascii="Times New Roman CYR" w:hAnsi="Times New Roman CYR" w:cs="Times New Roman CYR"/>
          <w:color w:val="000000"/>
          <w:sz w:val="26"/>
          <w:szCs w:val="26"/>
        </w:rPr>
        <w:t>заседания Комитета по проектному управлению и мониторингу социально-экономического развития Нефтеюганского муниципального района</w:t>
      </w:r>
      <w:r w:rsidRPr="00AA0CBD">
        <w:rPr>
          <w:rFonts w:ascii="Times New Roman" w:hAnsi="Times New Roman" w:cs="Times New Roman"/>
          <w:sz w:val="26"/>
          <w:szCs w:val="26"/>
        </w:rPr>
        <w:t xml:space="preserve"> от 29.09.2025 № 9</w:t>
      </w:r>
      <w:r w:rsidR="004E6046" w:rsidRPr="00AA0CBD">
        <w:rPr>
          <w:rFonts w:ascii="Times New Roman" w:hAnsi="Times New Roman" w:cs="Times New Roman"/>
          <w:sz w:val="26"/>
          <w:szCs w:val="26"/>
        </w:rPr>
        <w:t>).</w:t>
      </w:r>
    </w:p>
    <w:p w14:paraId="7978C348" w14:textId="15ECFAA3" w:rsidR="005F235F" w:rsidRDefault="003B743C" w:rsidP="00C12D66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В</w:t>
      </w:r>
      <w:r w:rsidR="003D4111" w:rsidRPr="00A55F97">
        <w:rPr>
          <w:rFonts w:ascii="Times New Roman" w:hAnsi="Times New Roman" w:cs="Times New Roman"/>
          <w:sz w:val="26"/>
          <w:szCs w:val="26"/>
        </w:rPr>
        <w:t xml:space="preserve"> связи с изменениями, внесенными в </w:t>
      </w:r>
      <w:r w:rsidR="003D4111">
        <w:rPr>
          <w:rFonts w:ascii="Times New Roman" w:hAnsi="Times New Roman" w:cs="Times New Roman"/>
          <w:sz w:val="26"/>
          <w:szCs w:val="26"/>
        </w:rPr>
        <w:t xml:space="preserve">комплекс процессных мероприятий </w:t>
      </w:r>
      <w:r w:rsidR="003D4111" w:rsidRPr="00A55F97">
        <w:rPr>
          <w:rFonts w:ascii="Times New Roman" w:hAnsi="Times New Roman"/>
          <w:sz w:val="26"/>
          <w:szCs w:val="26"/>
        </w:rPr>
        <w:t>государственн</w:t>
      </w:r>
      <w:r w:rsidR="003D4111">
        <w:rPr>
          <w:rFonts w:ascii="Times New Roman" w:hAnsi="Times New Roman"/>
          <w:sz w:val="26"/>
          <w:szCs w:val="26"/>
        </w:rPr>
        <w:t>ой</w:t>
      </w:r>
      <w:r w:rsidR="003D4111" w:rsidRPr="00A55F97">
        <w:rPr>
          <w:rFonts w:ascii="Times New Roman" w:hAnsi="Times New Roman"/>
          <w:sz w:val="26"/>
          <w:szCs w:val="26"/>
        </w:rPr>
        <w:t xml:space="preserve"> программ</w:t>
      </w:r>
      <w:r w:rsidR="003D4111">
        <w:rPr>
          <w:rFonts w:ascii="Times New Roman" w:hAnsi="Times New Roman"/>
          <w:sz w:val="26"/>
          <w:szCs w:val="26"/>
        </w:rPr>
        <w:t>ы</w:t>
      </w:r>
      <w:r w:rsidR="003D4111" w:rsidRPr="00A55F97">
        <w:rPr>
          <w:rFonts w:ascii="Times New Roman" w:hAnsi="Times New Roman"/>
          <w:sz w:val="26"/>
          <w:szCs w:val="26"/>
        </w:rPr>
        <w:t xml:space="preserve"> Ханты-Мансийского автономного округа-Югры «Развитие физической культуры и спорта»</w:t>
      </w:r>
      <w:r w:rsidR="003D4111">
        <w:rPr>
          <w:rFonts w:ascii="Times New Roman" w:hAnsi="Times New Roman"/>
          <w:sz w:val="26"/>
          <w:szCs w:val="26"/>
        </w:rPr>
        <w:t xml:space="preserve">, </w:t>
      </w:r>
      <w:r w:rsidR="00BD0C56">
        <w:rPr>
          <w:rFonts w:ascii="Times New Roman" w:hAnsi="Times New Roman"/>
          <w:sz w:val="26"/>
          <w:szCs w:val="26"/>
        </w:rPr>
        <w:t>подпункты 1.3.1. и 2.2.1. изложить в предлагаемой редакции:</w:t>
      </w:r>
    </w:p>
    <w:tbl>
      <w:tblPr>
        <w:tblStyle w:val="ae"/>
        <w:tblW w:w="10201" w:type="dxa"/>
        <w:tblInd w:w="-856" w:type="dxa"/>
        <w:tblLook w:val="04A0" w:firstRow="1" w:lastRow="0" w:firstColumn="1" w:lastColumn="0" w:noHBand="0" w:noVBand="1"/>
      </w:tblPr>
      <w:tblGrid>
        <w:gridCol w:w="894"/>
        <w:gridCol w:w="1858"/>
        <w:gridCol w:w="4344"/>
        <w:gridCol w:w="3105"/>
      </w:tblGrid>
      <w:tr w:rsidR="005F235F" w:rsidRPr="005F235F" w14:paraId="16923C4F" w14:textId="77777777" w:rsidTr="00455189">
        <w:tc>
          <w:tcPr>
            <w:tcW w:w="10201" w:type="dxa"/>
            <w:gridSpan w:val="4"/>
          </w:tcPr>
          <w:p w14:paraId="67A7A0EA" w14:textId="77777777" w:rsidR="005F235F" w:rsidRPr="00455189" w:rsidRDefault="005F235F" w:rsidP="00455189">
            <w:pPr>
              <w:ind w:right="51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5189">
              <w:rPr>
                <w:rFonts w:ascii="Times New Roman" w:hAnsi="Times New Roman"/>
                <w:sz w:val="20"/>
                <w:szCs w:val="20"/>
              </w:rPr>
              <w:t>1.3. Комплекс процессных мероприятий «Обеспечение деятельности (оказание услуг) организация занятий физической культурой и спортом»</w:t>
            </w:r>
          </w:p>
          <w:p w14:paraId="2943514A" w14:textId="1B109EC5" w:rsidR="003B283F" w:rsidRPr="00455189" w:rsidRDefault="003B283F" w:rsidP="00C12D6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5189" w:rsidRPr="005F235F" w14:paraId="69D5D8E3" w14:textId="77777777" w:rsidTr="00455189">
        <w:trPr>
          <w:trHeight w:val="1065"/>
        </w:trPr>
        <w:tc>
          <w:tcPr>
            <w:tcW w:w="870" w:type="dxa"/>
            <w:hideMark/>
          </w:tcPr>
          <w:p w14:paraId="1DD72015" w14:textId="77777777" w:rsidR="005F235F" w:rsidRPr="005F235F" w:rsidRDefault="005F235F" w:rsidP="005F235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3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861" w:type="dxa"/>
            <w:hideMark/>
          </w:tcPr>
          <w:p w14:paraId="60F68DB5" w14:textId="77777777" w:rsidR="005F235F" w:rsidRPr="005F235F" w:rsidRDefault="005F235F" w:rsidP="005F23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 структурного элемента</w:t>
            </w:r>
            <w:r w:rsidRPr="005F235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13</w:t>
            </w:r>
          </w:p>
        </w:tc>
        <w:tc>
          <w:tcPr>
            <w:tcW w:w="4357" w:type="dxa"/>
            <w:hideMark/>
          </w:tcPr>
          <w:p w14:paraId="6DA74EEA" w14:textId="77777777" w:rsidR="005F235F" w:rsidRPr="005F235F" w:rsidRDefault="005F235F" w:rsidP="005F23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Краткое описание ожидаемых эффектов от реализации задачи структурного элемента</w:t>
            </w:r>
            <w:r w:rsidRPr="005F235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14</w:t>
            </w:r>
          </w:p>
        </w:tc>
        <w:tc>
          <w:tcPr>
            <w:tcW w:w="3113" w:type="dxa"/>
            <w:noWrap/>
            <w:hideMark/>
          </w:tcPr>
          <w:p w14:paraId="468B5201" w14:textId="77777777" w:rsidR="005F235F" w:rsidRPr="005F235F" w:rsidRDefault="005F235F" w:rsidP="005F235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3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Связь с показателями</w:t>
            </w:r>
            <w:r w:rsidRPr="005F235F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>15</w:t>
            </w:r>
          </w:p>
        </w:tc>
      </w:tr>
      <w:tr w:rsidR="00455189" w:rsidRPr="005F235F" w14:paraId="3C50BB82" w14:textId="77777777" w:rsidTr="00455189">
        <w:trPr>
          <w:trHeight w:val="3629"/>
        </w:trPr>
        <w:tc>
          <w:tcPr>
            <w:tcW w:w="870" w:type="dxa"/>
            <w:noWrap/>
            <w:hideMark/>
          </w:tcPr>
          <w:p w14:paraId="45B3BB22" w14:textId="77777777" w:rsidR="00A53F35" w:rsidRPr="005F235F" w:rsidRDefault="00A53F35" w:rsidP="00A53F3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bookmarkStart w:id="3" w:name="_Hlk211503837"/>
          </w:p>
          <w:p w14:paraId="0A028E5D" w14:textId="77777777" w:rsidR="00A53F35" w:rsidRPr="005F235F" w:rsidRDefault="00A53F35" w:rsidP="00A53F3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1BE9CD31" w14:textId="77777777" w:rsidR="00A53F35" w:rsidRPr="005F235F" w:rsidRDefault="00A53F35" w:rsidP="00A53F3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66427A13" w14:textId="77777777" w:rsidR="00A53F35" w:rsidRPr="005F235F" w:rsidRDefault="00A53F35" w:rsidP="00A53F3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29BD70FD" w14:textId="77777777" w:rsidR="00A53F35" w:rsidRPr="005F235F" w:rsidRDefault="00A53F35" w:rsidP="00A53F3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34AEF8CE" w14:textId="77777777" w:rsidR="00A53F35" w:rsidRPr="005F235F" w:rsidRDefault="00A53F35" w:rsidP="00A53F3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094194FD" w14:textId="77777777" w:rsidR="00A53F35" w:rsidRPr="005F235F" w:rsidRDefault="00A53F35" w:rsidP="00A53F3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1C9ECCD8" w14:textId="77777777" w:rsidR="00A53F35" w:rsidRPr="005F235F" w:rsidRDefault="00A53F35" w:rsidP="00A53F3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15A81FD8" w14:textId="77777777" w:rsidR="00A53F35" w:rsidRPr="005F235F" w:rsidRDefault="00A53F35" w:rsidP="00A53F3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703DE871" w14:textId="77777777" w:rsidR="00A53F35" w:rsidRPr="005F235F" w:rsidRDefault="00A53F35" w:rsidP="00A53F3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24BD0CAC" w14:textId="6DDA716A" w:rsidR="00A53F35" w:rsidRPr="005F235F" w:rsidRDefault="00A53F35" w:rsidP="00A53F3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F235F">
              <w:rPr>
                <w:rFonts w:ascii="Times New Roman" w:hAnsi="Times New Roman"/>
                <w:sz w:val="18"/>
                <w:szCs w:val="18"/>
              </w:rPr>
              <w:t>1.3.1.</w:t>
            </w:r>
          </w:p>
        </w:tc>
        <w:tc>
          <w:tcPr>
            <w:tcW w:w="1861" w:type="dxa"/>
            <w:hideMark/>
          </w:tcPr>
          <w:p w14:paraId="039BEE64" w14:textId="77777777" w:rsidR="00A53F35" w:rsidRPr="00455189" w:rsidRDefault="00A53F35" w:rsidP="00AA2D10">
            <w:pPr>
              <w:rPr>
                <w:rFonts w:ascii="Times New Roman" w:hAnsi="Times New Roman"/>
                <w:sz w:val="20"/>
                <w:szCs w:val="20"/>
              </w:rPr>
            </w:pPr>
            <w:r w:rsidRPr="00455189">
              <w:rPr>
                <w:rFonts w:ascii="Times New Roman" w:hAnsi="Times New Roman"/>
                <w:sz w:val="20"/>
                <w:szCs w:val="20"/>
              </w:rPr>
              <w:t>Пропаганда спортивного образа жизни для всех возрастных категорий и социальных групп граждан.</w:t>
            </w:r>
          </w:p>
        </w:tc>
        <w:tc>
          <w:tcPr>
            <w:tcW w:w="4357" w:type="dxa"/>
            <w:hideMark/>
          </w:tcPr>
          <w:p w14:paraId="101525E2" w14:textId="2F4BD3E9" w:rsidR="00A53F35" w:rsidRPr="00455189" w:rsidRDefault="00A53F35" w:rsidP="00A53F35">
            <w:pPr>
              <w:ind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5189">
              <w:rPr>
                <w:rFonts w:ascii="Times New Roman" w:hAnsi="Times New Roman"/>
                <w:sz w:val="20"/>
                <w:szCs w:val="20"/>
              </w:rPr>
              <w:t xml:space="preserve">Проведение районных комплексных спортивно-массовых мероприятий, участие в окружных, региональных, всероссийских и международных соревнованиях, </w:t>
            </w:r>
            <w:r w:rsidRPr="00332999">
              <w:rPr>
                <w:rFonts w:ascii="Times New Roman" w:hAnsi="Times New Roman"/>
                <w:sz w:val="20"/>
                <w:szCs w:val="20"/>
                <w:highlight w:val="lightGray"/>
              </w:rPr>
              <w:t>в том числе организация условий для участия детей из малообеспеченных семей в указанных мероприятиях на безвозмездной основе</w:t>
            </w:r>
            <w:r w:rsidRPr="00455189">
              <w:rPr>
                <w:rFonts w:ascii="Times New Roman" w:hAnsi="Times New Roman"/>
                <w:sz w:val="20"/>
                <w:szCs w:val="20"/>
              </w:rPr>
              <w:t>, в соответствии с календарным планом, осуществляется содержание учреждения и выплата заработной платы БУНР «Центр спорта и культуры».</w:t>
            </w:r>
            <w:r w:rsidR="001716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55189">
              <w:rPr>
                <w:rFonts w:ascii="Times New Roman" w:hAnsi="Times New Roman"/>
                <w:sz w:val="20"/>
                <w:szCs w:val="20"/>
              </w:rPr>
              <w:br/>
              <w:t xml:space="preserve">Создание современной спортивной инфраструктуры для занятий физической культурой и спортом в Нефтеюганском районе, обеспечение спортивных комплексов Нефтеюганского района спортивным оборудованием, экипировкой и инвентарем, создание безопасной и комфортной среды для занимающихся физической культурой и спортом, </w:t>
            </w:r>
            <w:r w:rsidRPr="00332999">
              <w:rPr>
                <w:rFonts w:ascii="Times New Roman" w:hAnsi="Times New Roman"/>
                <w:sz w:val="20"/>
                <w:szCs w:val="20"/>
                <w:highlight w:val="lightGray"/>
              </w:rPr>
              <w:t>в том числе из малообеспеченных семей, на безвозмездной основе.</w:t>
            </w:r>
          </w:p>
        </w:tc>
        <w:tc>
          <w:tcPr>
            <w:tcW w:w="3113" w:type="dxa"/>
            <w:hideMark/>
          </w:tcPr>
          <w:p w14:paraId="165B0162" w14:textId="77777777" w:rsidR="00A53F35" w:rsidRPr="005F235F" w:rsidRDefault="00A53F35" w:rsidP="00455189">
            <w:pPr>
              <w:ind w:right="353" w:firstLine="70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F235F">
              <w:rPr>
                <w:rFonts w:ascii="Times New Roman" w:hAnsi="Times New Roman"/>
                <w:sz w:val="18"/>
                <w:szCs w:val="18"/>
              </w:rPr>
              <w:t>Доля граждан, систематически занимающегося физической культурой и спортом.</w:t>
            </w:r>
            <w:r w:rsidRPr="005F235F">
              <w:rPr>
                <w:rFonts w:ascii="Times New Roman" w:hAnsi="Times New Roman"/>
                <w:sz w:val="18"/>
                <w:szCs w:val="18"/>
              </w:rPr>
              <w:br/>
              <w:t>Доля обучающихся, систематически занимающихся физической культурой и спортом, в общей численности обучающихся.</w:t>
            </w:r>
            <w:r w:rsidRPr="005F235F">
              <w:rPr>
                <w:rFonts w:ascii="Times New Roman" w:hAnsi="Times New Roman"/>
                <w:sz w:val="18"/>
                <w:szCs w:val="18"/>
              </w:rPr>
              <w:br/>
              <w:t>Уровень обеспеченности населения спортивными сооружениями исходя из единовременной пропускной способности объектов спорта.</w:t>
            </w:r>
            <w:r w:rsidRPr="005F235F">
              <w:rPr>
                <w:rFonts w:ascii="Times New Roman" w:hAnsi="Times New Roman"/>
                <w:sz w:val="18"/>
                <w:szCs w:val="18"/>
              </w:rPr>
              <w:br/>
              <w:t>Доля граждан,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обороне».</w:t>
            </w:r>
          </w:p>
        </w:tc>
      </w:tr>
      <w:bookmarkEnd w:id="3"/>
      <w:tr w:rsidR="005F235F" w:rsidRPr="005F235F" w14:paraId="4AE9A366" w14:textId="77777777" w:rsidTr="00455189">
        <w:trPr>
          <w:trHeight w:val="648"/>
        </w:trPr>
        <w:tc>
          <w:tcPr>
            <w:tcW w:w="10201" w:type="dxa"/>
            <w:gridSpan w:val="4"/>
            <w:noWrap/>
          </w:tcPr>
          <w:p w14:paraId="2E2AEECA" w14:textId="4D0A1BE6" w:rsidR="005F235F" w:rsidRPr="00455189" w:rsidRDefault="005F235F" w:rsidP="005F235F">
            <w:pPr>
              <w:ind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5189">
              <w:rPr>
                <w:rFonts w:ascii="Times New Roman" w:hAnsi="Times New Roman"/>
                <w:sz w:val="20"/>
                <w:szCs w:val="20"/>
              </w:rPr>
              <w:t>2.2. Комплекс процессных мероприятий «Обеспечение деятельности (оказание услуг) по организации дополнительного образования детей и спортивной подготовки»</w:t>
            </w:r>
          </w:p>
          <w:p w14:paraId="60698394" w14:textId="77777777" w:rsidR="005F235F" w:rsidRPr="00455189" w:rsidRDefault="005F235F" w:rsidP="00A53F35">
            <w:pPr>
              <w:ind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235F" w:rsidRPr="005F235F" w14:paraId="2E459C22" w14:textId="77777777" w:rsidTr="00455189">
        <w:trPr>
          <w:trHeight w:val="648"/>
        </w:trPr>
        <w:tc>
          <w:tcPr>
            <w:tcW w:w="1020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tbl>
            <w:tblPr>
              <w:tblpPr w:leftFromText="180" w:rightFromText="180" w:vertAnchor="text" w:horzAnchor="margin" w:tblpX="-147" w:tblpY="-3093"/>
              <w:tblOverlap w:val="never"/>
              <w:tblW w:w="10201" w:type="dxa"/>
              <w:tblLook w:val="04A0" w:firstRow="1" w:lastRow="0" w:firstColumn="1" w:lastColumn="0" w:noHBand="0" w:noVBand="1"/>
            </w:tblPr>
            <w:tblGrid>
              <w:gridCol w:w="1129"/>
              <w:gridCol w:w="1985"/>
              <w:gridCol w:w="3969"/>
              <w:gridCol w:w="3118"/>
            </w:tblGrid>
            <w:tr w:rsidR="00455189" w:rsidRPr="00455189" w14:paraId="6AE97903" w14:textId="77777777" w:rsidTr="00332999">
              <w:trPr>
                <w:trHeight w:val="1266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6E14F4" w14:textId="77777777" w:rsidR="005F235F" w:rsidRPr="00A53F35" w:rsidRDefault="005F235F" w:rsidP="005F23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53F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2.2.1.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26A782" w14:textId="77777777" w:rsidR="005F235F" w:rsidRPr="00A53F35" w:rsidRDefault="005F235F" w:rsidP="005F23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53F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Обеспечение доступа жителям Нефтеюганского района к спортивной инфраструктуре. 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F52263" w14:textId="77777777" w:rsidR="005F235F" w:rsidRPr="00A53F35" w:rsidRDefault="005F235F" w:rsidP="005F23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53F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Реализация дополнительных образовательных программ спортивной подготовки, обеспечение содержания учреждения и выплата заработной платы НРБУ ДО СШ «Нептун».</w:t>
                  </w:r>
                  <w:r w:rsidRPr="00A53F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 xml:space="preserve">Обеспечение детско-юношеских спортивных школ Нефтеюганского района спортивным оборудованием, экипировкой и инвентарем,   создание современной спортивной инфраструктуры для занятий физической культурой и спортом,  создание безопасной и комфортной среды  для  занимающихся физической культурой и спортом, </w:t>
                  </w:r>
                  <w:r w:rsidRPr="00332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lightGray"/>
                      <w:lang w:eastAsia="ru-RU"/>
                    </w:rPr>
                    <w:t>в том числе детей и организация условий для участия детей из малообеспеченных семей в указанных мероприятиях на безвозмездной основе.</w:t>
                  </w:r>
                  <w:r w:rsidRPr="00332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34E2B1" w14:textId="77777777" w:rsidR="005F235F" w:rsidRPr="00A53F35" w:rsidRDefault="005F235F" w:rsidP="00455189">
                  <w:pPr>
                    <w:spacing w:after="0" w:line="240" w:lineRule="auto"/>
                    <w:ind w:right="-11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53F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Доля граждан, систематически занимающегося физической культурой и спортом.</w:t>
                  </w:r>
                  <w:r w:rsidRPr="00A53F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Доля граждан,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обороне».</w:t>
                  </w:r>
                  <w:r w:rsidRPr="00A53F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Доля обучающихся, систематически занимающихся физической культурой и спортом, в общей численности обучающихся.</w:t>
                  </w:r>
                </w:p>
              </w:tc>
            </w:tr>
          </w:tbl>
          <w:p w14:paraId="3671292E" w14:textId="77777777" w:rsidR="005F235F" w:rsidRPr="00455189" w:rsidRDefault="005F235F" w:rsidP="005F235F">
            <w:pPr>
              <w:ind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C1DFE5F" w14:textId="4D46C850" w:rsidR="00492F31" w:rsidRPr="00455189" w:rsidRDefault="00BB18B8" w:rsidP="00C12D6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55189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Раздел 5 «Финансовое обеспечение муниципальной программы» </w:t>
      </w:r>
      <w:r w:rsidR="00C14F89" w:rsidRPr="00455189">
        <w:rPr>
          <w:rFonts w:ascii="Times New Roman" w:hAnsi="Times New Roman" w:cs="Times New Roman"/>
          <w:sz w:val="26"/>
          <w:szCs w:val="26"/>
        </w:rPr>
        <w:t>уточнено финансирование муниципальной программы</w:t>
      </w:r>
      <w:r w:rsidR="00492F31" w:rsidRPr="00455189">
        <w:rPr>
          <w:rFonts w:ascii="Times New Roman" w:hAnsi="Times New Roman" w:cs="Times New Roman"/>
          <w:sz w:val="26"/>
          <w:szCs w:val="26"/>
        </w:rPr>
        <w:t xml:space="preserve"> </w:t>
      </w:r>
      <w:r w:rsidR="00492F31" w:rsidRPr="00455189">
        <w:rPr>
          <w:rFonts w:ascii="Times New Roman" w:hAnsi="Times New Roman" w:cs="Times New Roman"/>
          <w:iCs/>
          <w:sz w:val="26"/>
          <w:szCs w:val="26"/>
        </w:rPr>
        <w:t xml:space="preserve">в соответствии с решением Думы НР № </w:t>
      </w:r>
      <w:r w:rsidR="00C12D66" w:rsidRPr="00455189">
        <w:rPr>
          <w:rFonts w:ascii="Times New Roman" w:hAnsi="Times New Roman" w:cs="Times New Roman"/>
          <w:iCs/>
          <w:sz w:val="26"/>
          <w:szCs w:val="26"/>
        </w:rPr>
        <w:t>1204</w:t>
      </w:r>
      <w:r w:rsidR="000223E5">
        <w:rPr>
          <w:rFonts w:ascii="Times New Roman" w:hAnsi="Times New Roman" w:cs="Times New Roman"/>
          <w:iCs/>
          <w:sz w:val="26"/>
          <w:szCs w:val="26"/>
        </w:rPr>
        <w:t xml:space="preserve"> от 17.09.2025</w:t>
      </w:r>
      <w:r w:rsidR="00455189" w:rsidRPr="00455189">
        <w:rPr>
          <w:rFonts w:ascii="Times New Roman" w:hAnsi="Times New Roman" w:cs="Times New Roman"/>
          <w:iCs/>
          <w:sz w:val="26"/>
          <w:szCs w:val="26"/>
        </w:rPr>
        <w:t>.</w:t>
      </w:r>
    </w:p>
    <w:p w14:paraId="3B8F62BD" w14:textId="46E66DD9" w:rsidR="008E16D4" w:rsidRPr="00455189" w:rsidRDefault="00BB18B8" w:rsidP="00C12D6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55189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Раздел </w:t>
      </w:r>
      <w:r w:rsidR="00C14F89" w:rsidRPr="00455189">
        <w:rPr>
          <w:rFonts w:ascii="Times New Roman" w:hAnsi="Times New Roman" w:cs="Times New Roman"/>
          <w:b/>
          <w:bCs/>
          <w:i/>
          <w:iCs/>
          <w:sz w:val="26"/>
          <w:szCs w:val="26"/>
        </w:rPr>
        <w:t>6</w:t>
      </w:r>
      <w:r w:rsidR="00C14F89" w:rsidRPr="0045518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55189">
        <w:rPr>
          <w:rFonts w:ascii="Times New Roman" w:hAnsi="Times New Roman" w:cs="Times New Roman"/>
          <w:b/>
          <w:bCs/>
          <w:i/>
          <w:iCs/>
          <w:sz w:val="26"/>
          <w:szCs w:val="26"/>
        </w:rPr>
        <w:t>«Реестр документов, входящих в состав муниципальной программы»</w:t>
      </w:r>
      <w:r w:rsidR="00CE472F" w:rsidRPr="00455189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="00CE472F" w:rsidRPr="00455189">
        <w:rPr>
          <w:rFonts w:ascii="Times New Roman" w:hAnsi="Times New Roman" w:cs="Times New Roman"/>
          <w:sz w:val="26"/>
          <w:szCs w:val="26"/>
        </w:rPr>
        <w:t xml:space="preserve">дополнен пунктом </w:t>
      </w:r>
      <w:r w:rsidR="009F3746" w:rsidRPr="00455189">
        <w:rPr>
          <w:rFonts w:ascii="Times New Roman" w:hAnsi="Times New Roman" w:cs="Times New Roman"/>
          <w:sz w:val="26"/>
          <w:szCs w:val="26"/>
        </w:rPr>
        <w:t>3</w:t>
      </w:r>
      <w:r w:rsidR="00C14F89" w:rsidRPr="00455189">
        <w:rPr>
          <w:rFonts w:ascii="Times New Roman" w:hAnsi="Times New Roman" w:cs="Times New Roman"/>
          <w:sz w:val="26"/>
          <w:szCs w:val="26"/>
        </w:rPr>
        <w:t>.</w:t>
      </w:r>
    </w:p>
    <w:p w14:paraId="30731916" w14:textId="257ACC61" w:rsidR="007B33C5" w:rsidRPr="00455189" w:rsidRDefault="00CE472F" w:rsidP="00B260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455189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55189">
        <w:rPr>
          <w:rFonts w:ascii="Times New Roman" w:hAnsi="Times New Roman" w:cs="Times New Roman"/>
          <w:b/>
          <w:bCs/>
          <w:i/>
          <w:iCs/>
          <w:sz w:val="26"/>
          <w:szCs w:val="26"/>
        </w:rPr>
        <w:t>Раздел 7</w:t>
      </w:r>
      <w:r w:rsidRPr="0045518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bookmarkStart w:id="4" w:name="_Hlk211506234"/>
      <w:r w:rsidRPr="00455189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Pr="00455189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Перечень создаваемых объектов на 2025 год и на плановый период 2026-2030 годов, включая приобретение объектов недвижимого имущества, объектов, создаваемых в соответствии с соглашениями о государственно-частном партнёрстве, </w:t>
      </w:r>
      <w:proofErr w:type="spellStart"/>
      <w:r w:rsidRPr="00455189">
        <w:rPr>
          <w:rFonts w:ascii="Times New Roman" w:hAnsi="Times New Roman" w:cs="Times New Roman"/>
          <w:b/>
          <w:bCs/>
          <w:i/>
          <w:iCs/>
          <w:sz w:val="26"/>
          <w:szCs w:val="26"/>
        </w:rPr>
        <w:t>муниципально</w:t>
      </w:r>
      <w:proofErr w:type="spellEnd"/>
      <w:r w:rsidRPr="00455189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-частном партнёрстве и </w:t>
      </w:r>
      <w:r w:rsidR="00D72CEC" w:rsidRPr="00455189">
        <w:rPr>
          <w:rFonts w:ascii="Times New Roman" w:hAnsi="Times New Roman" w:cs="Times New Roman"/>
          <w:b/>
          <w:bCs/>
          <w:i/>
          <w:iCs/>
          <w:sz w:val="26"/>
          <w:szCs w:val="26"/>
        </w:rPr>
        <w:t>концессионными соглашениями</w:t>
      </w:r>
      <w:r w:rsidRPr="00455189">
        <w:rPr>
          <w:rFonts w:ascii="Times New Roman" w:hAnsi="Times New Roman" w:cs="Times New Roman"/>
          <w:b/>
          <w:bCs/>
          <w:i/>
          <w:iCs/>
          <w:sz w:val="26"/>
          <w:szCs w:val="26"/>
        </w:rPr>
        <w:t>»</w:t>
      </w:r>
      <w:r w:rsidR="00D72CEC" w:rsidRPr="00455189">
        <w:rPr>
          <w:rFonts w:ascii="Times New Roman" w:hAnsi="Times New Roman" w:cs="Times New Roman"/>
          <w:b/>
          <w:bCs/>
          <w:i/>
          <w:iCs/>
          <w:sz w:val="26"/>
          <w:szCs w:val="26"/>
        </w:rPr>
        <w:t>.</w:t>
      </w:r>
      <w:bookmarkEnd w:id="4"/>
      <w:r w:rsidR="00D72CEC" w:rsidRPr="00455189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="00D72CEC" w:rsidRPr="00455189">
        <w:rPr>
          <w:rFonts w:ascii="Times New Roman" w:hAnsi="Times New Roman" w:cs="Times New Roman"/>
          <w:sz w:val="26"/>
          <w:szCs w:val="26"/>
        </w:rPr>
        <w:t>Исключены объекты</w:t>
      </w:r>
      <w:r w:rsidR="007B33C5" w:rsidRPr="00455189">
        <w:rPr>
          <w:rFonts w:ascii="Times New Roman" w:hAnsi="Times New Roman" w:cs="Times New Roman"/>
          <w:sz w:val="26"/>
          <w:szCs w:val="26"/>
        </w:rPr>
        <w:t xml:space="preserve"> по разделу II. Объекты, планируемые к созданию в период реализации муниципальной программы 2025 - 2030 годов:</w:t>
      </w:r>
    </w:p>
    <w:tbl>
      <w:tblPr>
        <w:tblpPr w:leftFromText="180" w:rightFromText="180" w:vertAnchor="text" w:tblpX="-861" w:tblpY="1"/>
        <w:tblOverlap w:val="never"/>
        <w:tblW w:w="10638" w:type="dxa"/>
        <w:tblLayout w:type="fixed"/>
        <w:tblLook w:val="04A0" w:firstRow="1" w:lastRow="0" w:firstColumn="1" w:lastColumn="0" w:noHBand="0" w:noVBand="1"/>
      </w:tblPr>
      <w:tblGrid>
        <w:gridCol w:w="704"/>
        <w:gridCol w:w="3833"/>
        <w:gridCol w:w="1388"/>
        <w:gridCol w:w="1902"/>
        <w:gridCol w:w="2575"/>
        <w:gridCol w:w="236"/>
      </w:tblGrid>
      <w:tr w:rsidR="007B33C5" w:rsidRPr="00455189" w14:paraId="08294683" w14:textId="77777777" w:rsidTr="00455189">
        <w:trPr>
          <w:gridAfter w:val="1"/>
          <w:wAfter w:w="236" w:type="dxa"/>
          <w:trHeight w:val="58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71D0F" w14:textId="690FDCFA" w:rsidR="007B33C5" w:rsidRPr="00455189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1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2C236" w14:textId="209D5863" w:rsidR="007B33C5" w:rsidRPr="00455189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1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14B8A" w14:textId="77777777" w:rsidR="007B33C5" w:rsidRPr="00455189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1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BB045" w14:textId="77777777" w:rsidR="007B33C5" w:rsidRPr="00455189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1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Срок строительства, </w:t>
            </w:r>
            <w:r w:rsidRPr="004551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проектирования (характер работ)</w:t>
            </w:r>
          </w:p>
        </w:tc>
        <w:tc>
          <w:tcPr>
            <w:tcW w:w="2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61750" w14:textId="4F548137" w:rsidR="007B33C5" w:rsidRPr="00455189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1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Стоимость объекта в ценах соответствующих лет с </w:t>
            </w:r>
            <w:r w:rsidRPr="004551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учетом периода реализации проекта (планируемый объем инвестиций)</w:t>
            </w:r>
          </w:p>
        </w:tc>
      </w:tr>
      <w:tr w:rsidR="007B33C5" w:rsidRPr="00455189" w14:paraId="4637D084" w14:textId="77777777" w:rsidTr="00455189">
        <w:trPr>
          <w:trHeight w:val="469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B92D" w14:textId="77777777" w:rsidR="007B33C5" w:rsidRPr="00455189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C5EB" w14:textId="77777777" w:rsidR="007B33C5" w:rsidRPr="00455189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A8A8" w14:textId="77777777" w:rsidR="007B33C5" w:rsidRPr="00455189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9F82A" w14:textId="77777777" w:rsidR="007B33C5" w:rsidRPr="00455189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259DF" w14:textId="77777777" w:rsidR="007B33C5" w:rsidRPr="00455189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E8818" w14:textId="77777777" w:rsidR="007B33C5" w:rsidRPr="00455189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33C5" w:rsidRPr="00455189" w14:paraId="2B8C0234" w14:textId="77777777" w:rsidTr="00455189">
        <w:trPr>
          <w:trHeight w:val="13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742F3" w14:textId="77777777" w:rsidR="007B33C5" w:rsidRPr="00455189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1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04CCD" w14:textId="77777777" w:rsidR="007B33C5" w:rsidRPr="00455189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1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F3D38" w14:textId="77777777" w:rsidR="007B33C5" w:rsidRPr="00455189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1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C8AFF" w14:textId="77777777" w:rsidR="007B33C5" w:rsidRPr="00455189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1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D4A01" w14:textId="77777777" w:rsidR="007B33C5" w:rsidRPr="00455189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1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6" w:type="dxa"/>
            <w:vAlign w:val="center"/>
            <w:hideMark/>
          </w:tcPr>
          <w:p w14:paraId="7C4CDB75" w14:textId="77777777" w:rsidR="007B33C5" w:rsidRPr="00455189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33C5" w:rsidRPr="00455189" w14:paraId="33717092" w14:textId="77777777" w:rsidTr="00AA0CBD">
        <w:trPr>
          <w:trHeight w:val="4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2CE4B" w14:textId="77777777" w:rsidR="00F47649" w:rsidRPr="001D7FE3" w:rsidRDefault="00F47649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8D406A6" w14:textId="2BF9CDA4" w:rsidR="007B33C5" w:rsidRPr="001D7FE3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13773E2B" w14:textId="21ADEFC4" w:rsidR="00F47649" w:rsidRPr="001D7FE3" w:rsidRDefault="00F47649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4D55B" w14:textId="77777777" w:rsidR="007B33C5" w:rsidRPr="001D7FE3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Лыжероллерная</w:t>
            </w:r>
            <w:proofErr w:type="spellEnd"/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трасса </w:t>
            </w:r>
            <w:proofErr w:type="spellStart"/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сп.Каркатеевы</w:t>
            </w:r>
            <w:proofErr w:type="spellEnd"/>
          </w:p>
          <w:p w14:paraId="6098BB6E" w14:textId="16470483" w:rsidR="00F47649" w:rsidRPr="001D7FE3" w:rsidRDefault="00F47649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538F" w14:textId="1DFF00C3" w:rsidR="007B33C5" w:rsidRPr="001D7FE3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чел.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184AA" w14:textId="4342AF77" w:rsidR="007B33C5" w:rsidRPr="001D7FE3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2022-2027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B674A" w14:textId="003A5DEE" w:rsidR="007B33C5" w:rsidRPr="001D7FE3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295,00000</w:t>
            </w:r>
          </w:p>
        </w:tc>
        <w:tc>
          <w:tcPr>
            <w:tcW w:w="236" w:type="dxa"/>
            <w:vAlign w:val="center"/>
          </w:tcPr>
          <w:p w14:paraId="566673B3" w14:textId="77777777" w:rsidR="007B33C5" w:rsidRPr="00455189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33C5" w:rsidRPr="00455189" w14:paraId="229EF17B" w14:textId="77777777" w:rsidTr="00455189">
        <w:trPr>
          <w:trHeight w:val="13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F5DD1" w14:textId="131C0F7D" w:rsidR="007B33C5" w:rsidRPr="001D7FE3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EC017" w14:textId="331DEA55" w:rsidR="007B33C5" w:rsidRPr="001D7FE3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Физкультурно-оздоровительный комплекс </w:t>
            </w:r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гп</w:t>
            </w:r>
            <w:proofErr w:type="spellEnd"/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Пойковский</w:t>
            </w:r>
            <w:r w:rsidR="006601CA" w:rsidRPr="001D7FE3">
              <w:rPr>
                <w:rStyle w:val="ad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endnoteReference w:id="1"/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C0FCB" w14:textId="450DDC1B" w:rsidR="007B33C5" w:rsidRPr="001D7FE3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чел/час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6BCA2" w14:textId="125621E4" w:rsidR="007B33C5" w:rsidRPr="001D7FE3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2027-2028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F5D2F" w14:textId="0CCEE012" w:rsidR="007B33C5" w:rsidRPr="001D7FE3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330 000,00000</w:t>
            </w:r>
          </w:p>
        </w:tc>
        <w:tc>
          <w:tcPr>
            <w:tcW w:w="236" w:type="dxa"/>
            <w:vAlign w:val="center"/>
          </w:tcPr>
          <w:p w14:paraId="7C068EBD" w14:textId="77777777" w:rsidR="007B33C5" w:rsidRPr="00455189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1663" w:rsidRPr="00171663" w14:paraId="0309A284" w14:textId="77777777" w:rsidTr="00455189">
        <w:trPr>
          <w:trHeight w:val="13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14BB9" w14:textId="26B4DEDC" w:rsidR="007B33C5" w:rsidRPr="001D7FE3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2DB57" w14:textId="51FC991D" w:rsidR="007B33C5" w:rsidRPr="001D7FE3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Физкультурно-оздоровительный комплекс </w:t>
            </w:r>
            <w:proofErr w:type="spellStart"/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сп.Каркатеевы</w:t>
            </w:r>
            <w:proofErr w:type="spellEnd"/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557FF" w14:textId="69CBF790" w:rsidR="007B33C5" w:rsidRPr="001D7FE3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чел/час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CD9EBE" w14:textId="50E534FD" w:rsidR="007B33C5" w:rsidRPr="001D7FE3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2027-2029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4F8EFB" w14:textId="042EBA69" w:rsidR="007B33C5" w:rsidRPr="001D7FE3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250 000,00000</w:t>
            </w:r>
          </w:p>
        </w:tc>
        <w:tc>
          <w:tcPr>
            <w:tcW w:w="236" w:type="dxa"/>
            <w:vAlign w:val="center"/>
          </w:tcPr>
          <w:p w14:paraId="1C2CF041" w14:textId="77777777" w:rsidR="007B33C5" w:rsidRPr="00171663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0"/>
                <w:szCs w:val="20"/>
                <w:lang w:eastAsia="ru-RU"/>
              </w:rPr>
            </w:pPr>
          </w:p>
        </w:tc>
      </w:tr>
      <w:tr w:rsidR="007B33C5" w:rsidRPr="00455189" w14:paraId="1CB733F2" w14:textId="77777777" w:rsidTr="00455189">
        <w:trPr>
          <w:trHeight w:val="13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5AFC3" w14:textId="51077E34" w:rsidR="007B33C5" w:rsidRPr="001D7FE3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C97E" w14:textId="27816F14" w:rsidR="007B33C5" w:rsidRPr="001D7FE3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Физкультурно-оздоровительный комплекс </w:t>
            </w:r>
            <w:proofErr w:type="spellStart"/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сп.Чеускино</w:t>
            </w:r>
            <w:proofErr w:type="spellEnd"/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2D825" w14:textId="2B8F121B" w:rsidR="007B33C5" w:rsidRPr="001D7FE3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чел/час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5AB02C" w14:textId="2AB6665C" w:rsidR="007B33C5" w:rsidRPr="001D7FE3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2027-2029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12572AF" w14:textId="32819504" w:rsidR="007B33C5" w:rsidRPr="001D7FE3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250 000,00000</w:t>
            </w:r>
          </w:p>
        </w:tc>
        <w:tc>
          <w:tcPr>
            <w:tcW w:w="236" w:type="dxa"/>
            <w:vAlign w:val="center"/>
          </w:tcPr>
          <w:p w14:paraId="54AD703A" w14:textId="77777777" w:rsidR="007B33C5" w:rsidRPr="00455189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33C5" w:rsidRPr="00455189" w14:paraId="17F60A26" w14:textId="77777777" w:rsidTr="00455189">
        <w:trPr>
          <w:trHeight w:val="13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03DD8" w14:textId="67D240B2" w:rsidR="007B33C5" w:rsidRPr="001D7FE3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014A15" w14:textId="479500E1" w:rsidR="007B33C5" w:rsidRPr="001D7FE3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Физкультурно-оздоровительный комплекс </w:t>
            </w:r>
            <w:proofErr w:type="spellStart"/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сп.Сентябрьский</w:t>
            </w:r>
            <w:proofErr w:type="spellEnd"/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3CD76" w14:textId="3A4F9314" w:rsidR="007B33C5" w:rsidRPr="001D7FE3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чел/час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6E0CCC" w14:textId="19CA29DB" w:rsidR="007B33C5" w:rsidRPr="001D7FE3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2027-2029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EDBB4A" w14:textId="7BB463E3" w:rsidR="007B33C5" w:rsidRPr="001D7FE3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7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250 000,00000</w:t>
            </w:r>
          </w:p>
        </w:tc>
        <w:tc>
          <w:tcPr>
            <w:tcW w:w="236" w:type="dxa"/>
            <w:vAlign w:val="center"/>
          </w:tcPr>
          <w:p w14:paraId="07F1F18A" w14:textId="77777777" w:rsidR="007B33C5" w:rsidRPr="00455189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570E9A4" w14:textId="77777777" w:rsidR="007B33C5" w:rsidRPr="00455189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D36BCCE" w14:textId="67CBEDDB" w:rsidR="007B33C5" w:rsidRPr="00455189" w:rsidRDefault="007B33C5" w:rsidP="0045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9C3DA43" w14:textId="299909F8" w:rsidR="007B33C5" w:rsidRDefault="007B33C5" w:rsidP="004B6C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14:paraId="30462297" w14:textId="10636F4D" w:rsidR="008E16D4" w:rsidRPr="00455189" w:rsidRDefault="00C12D66" w:rsidP="00467AF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55189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В приложение 2 </w:t>
      </w:r>
      <w:r w:rsidR="00467AF8" w:rsidRPr="00455189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«Методика расчета значений показателей муниципальной программы «Развитие физической культуры и спорта»», </w:t>
      </w:r>
      <w:r w:rsidR="00467AF8" w:rsidRPr="00455189">
        <w:rPr>
          <w:rFonts w:ascii="Times New Roman" w:hAnsi="Times New Roman" w:cs="Times New Roman"/>
          <w:sz w:val="26"/>
          <w:szCs w:val="26"/>
        </w:rPr>
        <w:t xml:space="preserve">внесены изменения в п.2 </w:t>
      </w:r>
      <w:r w:rsidR="00467AF8" w:rsidRPr="00455189">
        <w:rPr>
          <w:rFonts w:ascii="Times New Roman" w:hAnsi="Times New Roman"/>
          <w:sz w:val="26"/>
          <w:szCs w:val="26"/>
        </w:rPr>
        <w:t>Порядок расчета значений целевых показателей</w:t>
      </w:r>
      <w:r w:rsidR="002F49CF" w:rsidRPr="00455189">
        <w:rPr>
          <w:rFonts w:ascii="Times New Roman" w:hAnsi="Times New Roman"/>
          <w:sz w:val="26"/>
          <w:szCs w:val="26"/>
        </w:rPr>
        <w:t xml:space="preserve">, в связи с изменениями правовых актов </w:t>
      </w:r>
      <w:r w:rsidR="002F49CF" w:rsidRPr="00455189">
        <w:rPr>
          <w:rFonts w:ascii="Times New Roman" w:eastAsia="Courier New" w:hAnsi="Times New Roman" w:cs="Times New Roman"/>
          <w:sz w:val="26"/>
          <w:szCs w:val="26"/>
          <w:lang w:eastAsia="ru-RU"/>
        </w:rPr>
        <w:t>Министерства спорта Российской Федерации</w:t>
      </w:r>
      <w:r w:rsidR="002F49CF" w:rsidRPr="00455189">
        <w:rPr>
          <w:rFonts w:ascii="Times New Roman" w:hAnsi="Times New Roman"/>
          <w:sz w:val="26"/>
          <w:szCs w:val="26"/>
        </w:rPr>
        <w:t xml:space="preserve"> и </w:t>
      </w:r>
      <w:r w:rsidR="002F49CF" w:rsidRPr="00455189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Федеральной службы государственной статистики</w:t>
      </w:r>
      <w:r w:rsidR="00467AF8" w:rsidRPr="00455189">
        <w:rPr>
          <w:rFonts w:ascii="Times New Roman" w:hAnsi="Times New Roman"/>
          <w:sz w:val="26"/>
          <w:szCs w:val="26"/>
        </w:rPr>
        <w:t>.</w:t>
      </w:r>
    </w:p>
    <w:p w14:paraId="1F0FA518" w14:textId="77777777" w:rsidR="00B61B7F" w:rsidRPr="00467AF8" w:rsidRDefault="00B61B7F" w:rsidP="008E16D4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ae"/>
        <w:tblW w:w="0" w:type="auto"/>
        <w:tblInd w:w="-856" w:type="dxa"/>
        <w:tblLook w:val="04A0" w:firstRow="1" w:lastRow="0" w:firstColumn="1" w:lastColumn="0" w:noHBand="0" w:noVBand="1"/>
      </w:tblPr>
      <w:tblGrid>
        <w:gridCol w:w="4820"/>
        <w:gridCol w:w="5381"/>
      </w:tblGrid>
      <w:tr w:rsidR="00467AF8" w:rsidRPr="00467AF8" w14:paraId="68F1C166" w14:textId="77777777" w:rsidTr="00455189">
        <w:tc>
          <w:tcPr>
            <w:tcW w:w="4820" w:type="dxa"/>
          </w:tcPr>
          <w:p w14:paraId="53A96A79" w14:textId="3910AA1D" w:rsidR="00467AF8" w:rsidRPr="00467AF8" w:rsidRDefault="00467AF8" w:rsidP="008E16D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67AF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Действующая редакция</w:t>
            </w:r>
          </w:p>
        </w:tc>
        <w:tc>
          <w:tcPr>
            <w:tcW w:w="5381" w:type="dxa"/>
          </w:tcPr>
          <w:p w14:paraId="25668464" w14:textId="0AAA94DF" w:rsidR="00467AF8" w:rsidRPr="00467AF8" w:rsidRDefault="00467AF8" w:rsidP="008E16D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67AF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Предлагаемая редакция</w:t>
            </w:r>
          </w:p>
        </w:tc>
      </w:tr>
      <w:tr w:rsidR="00467AF8" w:rsidRPr="00EC3F43" w14:paraId="6C681EB7" w14:textId="77777777" w:rsidTr="00455189">
        <w:tc>
          <w:tcPr>
            <w:tcW w:w="4820" w:type="dxa"/>
          </w:tcPr>
          <w:p w14:paraId="1D95546D" w14:textId="27EF0AA2" w:rsidR="00467AF8" w:rsidRPr="00455189" w:rsidRDefault="00467AF8" w:rsidP="00467AF8">
            <w:pPr>
              <w:numPr>
                <w:ilvl w:val="1"/>
                <w:numId w:val="14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1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показателя 1 «Доля граждан, систематически занимающихся физической культурой и спортом» (%)» рассчитывается согласно приложению 1 к </w:t>
            </w:r>
            <w:r w:rsidRPr="00455189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 xml:space="preserve">приказу Министерства спорта Российской Федерации </w:t>
            </w:r>
            <w:r w:rsidRPr="00455189">
              <w:rPr>
                <w:rFonts w:ascii="Times New Roman" w:eastAsia="Courier New" w:hAnsi="Times New Roman" w:cs="Times New Roman"/>
                <w:strike/>
                <w:color w:val="C00000"/>
                <w:sz w:val="20"/>
                <w:szCs w:val="20"/>
                <w:lang w:eastAsia="ru-RU"/>
              </w:rPr>
              <w:t>от 19.04.2019 № 324 «Об утверждении Методики расчета показателя «Доля граждан, систематически занимающихся физической культурой и спортом» национального проекта «Демография» и показателей федерального проекта «Спорт - норма жизни».</w:t>
            </w:r>
          </w:p>
        </w:tc>
        <w:tc>
          <w:tcPr>
            <w:tcW w:w="5381" w:type="dxa"/>
          </w:tcPr>
          <w:p w14:paraId="04D4A26F" w14:textId="3E145A85" w:rsidR="00467AF8" w:rsidRPr="00455189" w:rsidRDefault="00467AF8" w:rsidP="00AA0CBD">
            <w:pPr>
              <w:tabs>
                <w:tab w:val="left" w:pos="1134"/>
              </w:tabs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1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 Значение показателя 1 «Доля граждан, систематически занимающихся физической культурой и спортом» (%)» рассчитывается согласно приложению 1 к </w:t>
            </w:r>
            <w:r w:rsidRPr="00455189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 xml:space="preserve">приказу </w:t>
            </w:r>
            <w:bookmarkStart w:id="5" w:name="_Hlk211434156"/>
            <w:r w:rsidRPr="00455189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 xml:space="preserve">Министерства спорта Российской Федерации </w:t>
            </w:r>
            <w:bookmarkStart w:id="6" w:name="_Hlk211352420"/>
            <w:bookmarkEnd w:id="5"/>
            <w:r w:rsidRPr="00332999">
              <w:rPr>
                <w:rFonts w:ascii="Times New Roman" w:eastAsia="Courier New" w:hAnsi="Times New Roman" w:cs="Times New Roman"/>
                <w:sz w:val="20"/>
                <w:szCs w:val="20"/>
                <w:highlight w:val="lightGray"/>
                <w:lang w:eastAsia="ru-RU"/>
              </w:rPr>
              <w:t>от 18.07.2025 №574 «Об утверждении методик расчета показателей «Доля граждан, систематически занимающийся физической культурой и спортом» и «Уровень обеспеченности граждан спортивными сооружениями исходя из единовременной пропускной способности объектов спорта» государственной программы «Развитие физической культуры и спорта».</w:t>
            </w:r>
            <w:r w:rsidRPr="00332999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 xml:space="preserve"> </w:t>
            </w:r>
            <w:bookmarkEnd w:id="6"/>
            <w:r w:rsidRPr="00332999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7AF8" w:rsidRPr="00EC3F43" w14:paraId="6B93A430" w14:textId="77777777" w:rsidTr="00455189">
        <w:tc>
          <w:tcPr>
            <w:tcW w:w="4820" w:type="dxa"/>
          </w:tcPr>
          <w:p w14:paraId="716F3AA1" w14:textId="209FA7A4" w:rsidR="00467AF8" w:rsidRPr="00455189" w:rsidRDefault="00467AF8" w:rsidP="00467AF8">
            <w:pPr>
              <w:numPr>
                <w:ilvl w:val="1"/>
                <w:numId w:val="15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0" w:firstLine="2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1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показателя 2 «Уровень обеспеченности населения спортивными сооружениями исходя из единовременной пропускной способности объектов спорта (%)» рассчитывается согласно приложению 1 к приказу Министерства спорта Российской Федерации</w:t>
            </w:r>
            <w:r w:rsidRPr="00455189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 xml:space="preserve"> </w:t>
            </w:r>
            <w:r w:rsidRPr="00455189">
              <w:rPr>
                <w:rFonts w:ascii="Times New Roman" w:eastAsia="Times New Roman" w:hAnsi="Times New Roman" w:cs="Times New Roman"/>
                <w:strike/>
                <w:color w:val="C00000"/>
                <w:sz w:val="20"/>
                <w:szCs w:val="20"/>
                <w:lang w:eastAsia="ru-RU"/>
              </w:rPr>
              <w:t>от 19.04.2019 № 324 «Об утверждении Методики расчета показателя «Доля граждан, систематически занимающихся физической культурой и спортом» национального проекта «Демография» и показателей федерального проекта «Спорт - норма жизни».</w:t>
            </w:r>
          </w:p>
        </w:tc>
        <w:tc>
          <w:tcPr>
            <w:tcW w:w="5381" w:type="dxa"/>
          </w:tcPr>
          <w:p w14:paraId="53291EE9" w14:textId="57A05CC8" w:rsidR="00467AF8" w:rsidRPr="00455189" w:rsidRDefault="00467AF8" w:rsidP="00AA0CBD">
            <w:pPr>
              <w:numPr>
                <w:ilvl w:val="1"/>
                <w:numId w:val="16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24" w:firstLine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1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показателя 2 «Уровень обеспеченности населения спортивными сооружениями исходя из единовременной пропускной способности объектов спорта (%)» рассчитывается согласно приложению 1 к приказу Министерства спорта Российской Федерации</w:t>
            </w:r>
            <w:r w:rsidRPr="00455189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 xml:space="preserve"> </w:t>
            </w:r>
            <w:r w:rsidRPr="00332999">
              <w:rPr>
                <w:rFonts w:ascii="Times New Roman" w:eastAsia="Courier New" w:hAnsi="Times New Roman" w:cs="Times New Roman"/>
                <w:sz w:val="20"/>
                <w:szCs w:val="20"/>
                <w:highlight w:val="lightGray"/>
                <w:lang w:eastAsia="ru-RU"/>
              </w:rPr>
              <w:t>от 18.07.2025 №574 «Об утверждении методик расчета показателей «Доля граждан, систематически занимающийся физической культурой и спортом» и «Уровень обеспеченности граждан спортивными сооружениями исходя из единовременной пропускной способности объектов спорта» государственной программы «Развитие физической культуры и спорта».</w:t>
            </w:r>
          </w:p>
        </w:tc>
      </w:tr>
      <w:tr w:rsidR="00467AF8" w:rsidRPr="00EC3F43" w14:paraId="0C6FDEBC" w14:textId="77777777" w:rsidTr="00455189">
        <w:tc>
          <w:tcPr>
            <w:tcW w:w="4820" w:type="dxa"/>
          </w:tcPr>
          <w:p w14:paraId="1A0EB396" w14:textId="411F807A" w:rsidR="00467AF8" w:rsidRPr="00E76AF5" w:rsidRDefault="00467AF8" w:rsidP="00E76AF5">
            <w:pPr>
              <w:pStyle w:val="a3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0" w:firstLine="4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6A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показателя 3 «Доля граждан, выполнивших нормативы Всероссийского физкультурно-спортивного комплекса «Готов к труду </w:t>
            </w:r>
            <w:r w:rsidRPr="00E76A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 обороне» (ГТО), в общей численности населения, принявшего участие в сдаче нормативов ВФСК «ГТО», (%)» определяется по итогам года на основании данных федерального статистического наблюдения № 2-ГТО «Сведения о реализации Всероссийского физкультурно-спортивного комплекса «Готов к труду и обороне (ГТО)», утвержденного приказом Федеральной службы государственной статистики </w:t>
            </w:r>
            <w:r w:rsidRPr="00E76AF5">
              <w:rPr>
                <w:rFonts w:ascii="Times New Roman" w:eastAsia="Times New Roman" w:hAnsi="Times New Roman" w:cs="Times New Roman"/>
                <w:strike/>
                <w:color w:val="C00000"/>
                <w:sz w:val="20"/>
                <w:szCs w:val="20"/>
                <w:lang w:eastAsia="ru-RU"/>
              </w:rPr>
              <w:t xml:space="preserve">от 17.08.2017 № 536 «Об утверждении статистического инструментария </w:t>
            </w:r>
            <w:r w:rsidRPr="00E76AF5">
              <w:rPr>
                <w:rFonts w:ascii="Times New Roman" w:eastAsia="Times New Roman" w:hAnsi="Times New Roman" w:cs="Times New Roman"/>
                <w:strike/>
                <w:color w:val="C00000"/>
                <w:sz w:val="20"/>
                <w:szCs w:val="20"/>
                <w:lang w:eastAsia="ru-RU"/>
              </w:rPr>
              <w:br/>
            </w:r>
            <w:r w:rsidRPr="00E76AF5">
              <w:rPr>
                <w:rFonts w:ascii="Times New Roman" w:eastAsia="Times New Roman" w:hAnsi="Times New Roman" w:cs="Times New Roman"/>
                <w:strike/>
                <w:color w:val="C00000"/>
                <w:sz w:val="20"/>
                <w:szCs w:val="20"/>
                <w:lang w:eastAsia="ru-RU"/>
              </w:rPr>
              <w:lastRenderedPageBreak/>
              <w:t>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(ГТО)».</w:t>
            </w:r>
          </w:p>
        </w:tc>
        <w:tc>
          <w:tcPr>
            <w:tcW w:w="5381" w:type="dxa"/>
          </w:tcPr>
          <w:p w14:paraId="410C3591" w14:textId="0C5E6EFC" w:rsidR="00467AF8" w:rsidRPr="00E76AF5" w:rsidRDefault="00467AF8" w:rsidP="00E76AF5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2" w:firstLine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6A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Значение показателя 3 «Доля граждан, выполнивших нормативы Всероссийского физкультурно-спортивного комплекса «Готов к труду </w:t>
            </w:r>
            <w:r w:rsidRPr="00E76A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 обороне» (ГТО), в общей численности населения, принявшего участие в сдаче нормативов ВФСК «ГТО», (%)» определяется по итогам года на основании данных федерального статистического наблюдения № 2-ГТО «Сведения о реализации Всероссийского физкультурно-спортивного комплекса «Готов к труду и обороне (ГТО)», утвержденного приказом </w:t>
            </w:r>
            <w:bookmarkStart w:id="7" w:name="_Hlk211434127"/>
            <w:r w:rsidRPr="00E76A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Федеральной службы государственной статистики </w:t>
            </w:r>
            <w:bookmarkEnd w:id="7"/>
            <w:r w:rsidRPr="00E76AF5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  <w:t xml:space="preserve">от 27.11.2023 № 606 «Об утверждении формы федерального статистического наблюдения </w:t>
            </w:r>
            <w:r w:rsidRPr="00E76AF5">
              <w:rPr>
                <w:rFonts w:ascii="Times New Roman" w:eastAsia="Courier New" w:hAnsi="Times New Roman" w:cs="Times New Roman"/>
                <w:sz w:val="20"/>
                <w:szCs w:val="20"/>
                <w:highlight w:val="lightGray"/>
                <w:lang w:eastAsia="ru-RU"/>
              </w:rPr>
              <w:t xml:space="preserve">N 2-ГТО «Сведения о реализации </w:t>
            </w:r>
            <w:r w:rsidRPr="00E76AF5">
              <w:rPr>
                <w:rFonts w:ascii="Times New Roman" w:eastAsia="Courier New" w:hAnsi="Times New Roman" w:cs="Times New Roman"/>
                <w:sz w:val="20"/>
                <w:szCs w:val="20"/>
                <w:highlight w:val="lightGray"/>
                <w:lang w:eastAsia="ru-RU"/>
              </w:rPr>
              <w:lastRenderedPageBreak/>
              <w:t>Всероссийского физкультурно-спортивного комплекса "Готов к труду и обороне" (ГТО) с указаниями по ее заполнению».</w:t>
            </w:r>
          </w:p>
        </w:tc>
      </w:tr>
    </w:tbl>
    <w:p w14:paraId="3C378151" w14:textId="77777777" w:rsidR="00332999" w:rsidRDefault="00332999" w:rsidP="00E20C0F">
      <w:pPr>
        <w:spacing w:after="0"/>
        <w:rPr>
          <w:rFonts w:ascii="Times New Roman" w:hAnsi="Times New Roman" w:cs="Times New Roman"/>
        </w:rPr>
      </w:pPr>
    </w:p>
    <w:p w14:paraId="179E0EC7" w14:textId="3A258AAD" w:rsidR="00E20C0F" w:rsidRPr="00551345" w:rsidRDefault="0055799C" w:rsidP="00E20C0F">
      <w:pPr>
        <w:spacing w:after="0"/>
        <w:rPr>
          <w:rFonts w:ascii="Times New Roman" w:hAnsi="Times New Roman" w:cs="Times New Roman"/>
        </w:rPr>
      </w:pPr>
      <w:r w:rsidRPr="00551345">
        <w:rPr>
          <w:rFonts w:ascii="Times New Roman" w:hAnsi="Times New Roman" w:cs="Times New Roman"/>
        </w:rPr>
        <w:t>И</w:t>
      </w:r>
      <w:r w:rsidR="00E20C0F" w:rsidRPr="00551345">
        <w:rPr>
          <w:rFonts w:ascii="Times New Roman" w:hAnsi="Times New Roman" w:cs="Times New Roman"/>
        </w:rPr>
        <w:t>сполнител</w:t>
      </w:r>
      <w:r w:rsidR="00B111F1">
        <w:rPr>
          <w:rFonts w:ascii="Times New Roman" w:hAnsi="Times New Roman" w:cs="Times New Roman"/>
        </w:rPr>
        <w:t>ь</w:t>
      </w:r>
      <w:r w:rsidR="00E20C0F" w:rsidRPr="00551345">
        <w:rPr>
          <w:rFonts w:ascii="Times New Roman" w:hAnsi="Times New Roman" w:cs="Times New Roman"/>
        </w:rPr>
        <w:t>:</w:t>
      </w:r>
    </w:p>
    <w:p w14:paraId="012F5222" w14:textId="0B2DF0F3" w:rsidR="00E20C0F" w:rsidRDefault="00442EAB" w:rsidP="00E20C0F">
      <w:pPr>
        <w:spacing w:after="0"/>
        <w:rPr>
          <w:rFonts w:ascii="Times New Roman" w:hAnsi="Times New Roman" w:cs="Times New Roman"/>
        </w:rPr>
      </w:pPr>
      <w:r w:rsidRPr="00551345">
        <w:rPr>
          <w:rFonts w:ascii="Times New Roman" w:hAnsi="Times New Roman" w:cs="Times New Roman"/>
        </w:rPr>
        <w:t>Шорина Н.В.</w:t>
      </w:r>
      <w:r w:rsidR="008F5656">
        <w:rPr>
          <w:rFonts w:ascii="Times New Roman" w:hAnsi="Times New Roman" w:cs="Times New Roman"/>
        </w:rPr>
        <w:t xml:space="preserve">, </w:t>
      </w:r>
      <w:r w:rsidR="00E20C0F" w:rsidRPr="00551345">
        <w:rPr>
          <w:rFonts w:ascii="Times New Roman" w:hAnsi="Times New Roman" w:cs="Times New Roman"/>
        </w:rPr>
        <w:t xml:space="preserve">тел. </w:t>
      </w:r>
      <w:r w:rsidR="00B111F1">
        <w:rPr>
          <w:rFonts w:ascii="Times New Roman" w:hAnsi="Times New Roman" w:cs="Times New Roman"/>
        </w:rPr>
        <w:t>29-00-</w:t>
      </w:r>
      <w:r w:rsidR="00C12D66">
        <w:rPr>
          <w:rFonts w:ascii="Times New Roman" w:hAnsi="Times New Roman" w:cs="Times New Roman"/>
        </w:rPr>
        <w:t>70</w:t>
      </w:r>
    </w:p>
    <w:p w14:paraId="7C813EB0" w14:textId="054EF0C9" w:rsidR="00332999" w:rsidRDefault="00332999" w:rsidP="00E20C0F">
      <w:pPr>
        <w:spacing w:after="0"/>
        <w:rPr>
          <w:rFonts w:ascii="Times New Roman" w:hAnsi="Times New Roman" w:cs="Times New Roman"/>
        </w:rPr>
      </w:pPr>
    </w:p>
    <w:p w14:paraId="4077F276" w14:textId="549D6F7C" w:rsidR="00332999" w:rsidRDefault="00332999" w:rsidP="00E20C0F">
      <w:pPr>
        <w:spacing w:after="0"/>
        <w:rPr>
          <w:rFonts w:ascii="Times New Roman" w:hAnsi="Times New Roman" w:cs="Times New Roman"/>
        </w:rPr>
      </w:pPr>
    </w:p>
    <w:sectPr w:rsidR="00332999" w:rsidSect="004E63F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DB871" w14:textId="77777777" w:rsidR="00357508" w:rsidRDefault="00357508" w:rsidP="00970CC3">
      <w:pPr>
        <w:spacing w:after="0" w:line="240" w:lineRule="auto"/>
      </w:pPr>
      <w:r>
        <w:separator/>
      </w:r>
    </w:p>
  </w:endnote>
  <w:endnote w:type="continuationSeparator" w:id="0">
    <w:p w14:paraId="2D6603AC" w14:textId="77777777" w:rsidR="00357508" w:rsidRDefault="00357508" w:rsidP="00970CC3">
      <w:pPr>
        <w:spacing w:after="0" w:line="240" w:lineRule="auto"/>
      </w:pPr>
      <w:r>
        <w:continuationSeparator/>
      </w:r>
    </w:p>
  </w:endnote>
  <w:endnote w:id="1">
    <w:p w14:paraId="52272863" w14:textId="7F10D53F" w:rsidR="006601CA" w:rsidRPr="002F49CF" w:rsidRDefault="006601CA">
      <w:pPr>
        <w:pStyle w:val="ab"/>
        <w:rPr>
          <w:rFonts w:ascii="Times New Roman" w:hAnsi="Times New Roman" w:cs="Times New Roman"/>
        </w:rPr>
      </w:pPr>
      <w:r w:rsidRPr="002F49CF">
        <w:rPr>
          <w:rStyle w:val="ad"/>
          <w:rFonts w:ascii="Times New Roman" w:hAnsi="Times New Roman" w:cs="Times New Roman"/>
        </w:rPr>
        <w:endnoteRef/>
      </w:r>
      <w:r w:rsidRPr="002F49CF">
        <w:rPr>
          <w:rFonts w:ascii="Times New Roman" w:hAnsi="Times New Roman" w:cs="Times New Roman"/>
        </w:rPr>
        <w:t xml:space="preserve"> Запланировано строительство Центра единоборств в </w:t>
      </w:r>
      <w:proofErr w:type="spellStart"/>
      <w:r w:rsidRPr="002F49CF">
        <w:rPr>
          <w:rFonts w:ascii="Times New Roman" w:hAnsi="Times New Roman" w:cs="Times New Roman"/>
        </w:rPr>
        <w:t>г.п.Пойковск</w:t>
      </w:r>
      <w:r w:rsidR="003C1356">
        <w:rPr>
          <w:rFonts w:ascii="Times New Roman" w:hAnsi="Times New Roman" w:cs="Times New Roman"/>
        </w:rPr>
        <w:t>ий</w:t>
      </w:r>
      <w:proofErr w:type="spellEnd"/>
      <w:r w:rsidR="00B26032">
        <w:rPr>
          <w:rFonts w:ascii="Times New Roman" w:hAnsi="Times New Roman" w:cs="Times New Roman"/>
        </w:rPr>
        <w:t xml:space="preserve">, </w:t>
      </w:r>
      <w:r w:rsidR="00467AF8" w:rsidRPr="002F49CF">
        <w:rPr>
          <w:rFonts w:ascii="Times New Roman" w:hAnsi="Times New Roman" w:cs="Times New Roman"/>
        </w:rPr>
        <w:t>проводятся работа по включению строительства объекта в государственную программу «Строительство»</w:t>
      </w:r>
      <w:r w:rsidRPr="002F49CF">
        <w:rPr>
          <w:rFonts w:ascii="Times New Roman" w:hAnsi="Times New Roman" w:cs="Times New Roman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A4956" w14:textId="77777777" w:rsidR="00357508" w:rsidRDefault="00357508" w:rsidP="00970CC3">
      <w:pPr>
        <w:spacing w:after="0" w:line="240" w:lineRule="auto"/>
      </w:pPr>
      <w:r>
        <w:separator/>
      </w:r>
    </w:p>
  </w:footnote>
  <w:footnote w:type="continuationSeparator" w:id="0">
    <w:p w14:paraId="3F02E7E0" w14:textId="77777777" w:rsidR="00357508" w:rsidRDefault="00357508" w:rsidP="00970C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C0423"/>
    <w:multiLevelType w:val="hybridMultilevel"/>
    <w:tmpl w:val="5A029882"/>
    <w:lvl w:ilvl="0" w:tplc="DC3688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143A75"/>
    <w:multiLevelType w:val="multilevel"/>
    <w:tmpl w:val="9844F8E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23778D5"/>
    <w:multiLevelType w:val="hybridMultilevel"/>
    <w:tmpl w:val="A3DA7A20"/>
    <w:lvl w:ilvl="0" w:tplc="B67EB00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88E441A"/>
    <w:multiLevelType w:val="multilevel"/>
    <w:tmpl w:val="A15A753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" w15:restartNumberingAfterBreak="0">
    <w:nsid w:val="1AC069E4"/>
    <w:multiLevelType w:val="multilevel"/>
    <w:tmpl w:val="66A40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131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8313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349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677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  <w:color w:val="auto"/>
      </w:rPr>
    </w:lvl>
  </w:abstractNum>
  <w:abstractNum w:abstractNumId="5" w15:restartNumberingAfterBreak="0">
    <w:nsid w:val="1D044858"/>
    <w:multiLevelType w:val="multilevel"/>
    <w:tmpl w:val="422AD3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2B40834"/>
    <w:multiLevelType w:val="multilevel"/>
    <w:tmpl w:val="66A40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131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8313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349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677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  <w:color w:val="auto"/>
      </w:rPr>
    </w:lvl>
  </w:abstractNum>
  <w:abstractNum w:abstractNumId="7" w15:restartNumberingAfterBreak="0">
    <w:nsid w:val="2B52184A"/>
    <w:multiLevelType w:val="multilevel"/>
    <w:tmpl w:val="FA40322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F6B5101"/>
    <w:multiLevelType w:val="hybridMultilevel"/>
    <w:tmpl w:val="BC5454E2"/>
    <w:lvl w:ilvl="0" w:tplc="588447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1914345"/>
    <w:multiLevelType w:val="multilevel"/>
    <w:tmpl w:val="66A40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131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8313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349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677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  <w:color w:val="auto"/>
      </w:rPr>
    </w:lvl>
  </w:abstractNum>
  <w:abstractNum w:abstractNumId="10" w15:restartNumberingAfterBreak="0">
    <w:nsid w:val="3F6A159B"/>
    <w:multiLevelType w:val="hybridMultilevel"/>
    <w:tmpl w:val="55C27EF0"/>
    <w:lvl w:ilvl="0" w:tplc="4FDADD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34302FF"/>
    <w:multiLevelType w:val="hybridMultilevel"/>
    <w:tmpl w:val="21AAE486"/>
    <w:lvl w:ilvl="0" w:tplc="65D8AAD4">
      <w:start w:val="1"/>
      <w:numFmt w:val="decimal"/>
      <w:lvlText w:val="%1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E07A2"/>
    <w:multiLevelType w:val="singleLevel"/>
    <w:tmpl w:val="5FCEF3A6"/>
    <w:lvl w:ilvl="0">
      <w:start w:val="2"/>
      <w:numFmt w:val="decimal"/>
      <w:lvlText w:val="%1.1."/>
      <w:lvlJc w:val="left"/>
      <w:pPr>
        <w:ind w:left="2771" w:hanging="360"/>
      </w:pPr>
      <w:rPr>
        <w:rFonts w:hint="default"/>
        <w:b w:val="0"/>
        <w:bCs w:val="0"/>
        <w:strike w:val="0"/>
      </w:rPr>
    </w:lvl>
  </w:abstractNum>
  <w:abstractNum w:abstractNumId="13" w15:restartNumberingAfterBreak="0">
    <w:nsid w:val="58655BA9"/>
    <w:multiLevelType w:val="multilevel"/>
    <w:tmpl w:val="00DC42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4" w15:restartNumberingAfterBreak="0">
    <w:nsid w:val="6C5C6681"/>
    <w:multiLevelType w:val="multilevel"/>
    <w:tmpl w:val="4636158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6CD44698"/>
    <w:multiLevelType w:val="hybridMultilevel"/>
    <w:tmpl w:val="4B9049D8"/>
    <w:lvl w:ilvl="0" w:tplc="D278BDB4">
      <w:start w:val="2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E434849"/>
    <w:multiLevelType w:val="multilevel"/>
    <w:tmpl w:val="66A40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131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8313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349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677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  <w:color w:val="auto"/>
      </w:rPr>
    </w:lvl>
  </w:abstractNum>
  <w:abstractNum w:abstractNumId="17" w15:restartNumberingAfterBreak="0">
    <w:nsid w:val="79295AC7"/>
    <w:multiLevelType w:val="multilevel"/>
    <w:tmpl w:val="AF3875B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96745D1"/>
    <w:multiLevelType w:val="multilevel"/>
    <w:tmpl w:val="B4D01CE0"/>
    <w:lvl w:ilvl="0">
      <w:start w:val="1"/>
      <w:numFmt w:val="decimal"/>
      <w:lvlText w:val="%1."/>
      <w:lvlJc w:val="left"/>
      <w:pPr>
        <w:ind w:left="644" w:hanging="360"/>
      </w:pPr>
      <w:rPr>
        <w:rFonts w:cstheme="minorBidi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theme="minorBid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inorBidi"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7"/>
  </w:num>
  <w:num w:numId="5">
    <w:abstractNumId w:val="5"/>
  </w:num>
  <w:num w:numId="6">
    <w:abstractNumId w:val="17"/>
  </w:num>
  <w:num w:numId="7">
    <w:abstractNumId w:val="11"/>
  </w:num>
  <w:num w:numId="8">
    <w:abstractNumId w:val="18"/>
  </w:num>
  <w:num w:numId="9">
    <w:abstractNumId w:val="2"/>
  </w:num>
  <w:num w:numId="10">
    <w:abstractNumId w:val="15"/>
  </w:num>
  <w:num w:numId="11">
    <w:abstractNumId w:val="0"/>
  </w:num>
  <w:num w:numId="12">
    <w:abstractNumId w:val="13"/>
  </w:num>
  <w:num w:numId="13">
    <w:abstractNumId w:val="14"/>
  </w:num>
  <w:num w:numId="14">
    <w:abstractNumId w:val="12"/>
  </w:num>
  <w:num w:numId="15">
    <w:abstractNumId w:val="16"/>
  </w:num>
  <w:num w:numId="16">
    <w:abstractNumId w:val="6"/>
  </w:num>
  <w:num w:numId="17">
    <w:abstractNumId w:val="9"/>
  </w:num>
  <w:num w:numId="18">
    <w:abstractNumId w:val="4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130"/>
    <w:rsid w:val="000223E5"/>
    <w:rsid w:val="0003272D"/>
    <w:rsid w:val="000405AB"/>
    <w:rsid w:val="00057A70"/>
    <w:rsid w:val="0008147F"/>
    <w:rsid w:val="00085FF0"/>
    <w:rsid w:val="000A4897"/>
    <w:rsid w:val="000D1B76"/>
    <w:rsid w:val="000D6210"/>
    <w:rsid w:val="000D7DB1"/>
    <w:rsid w:val="000E5D04"/>
    <w:rsid w:val="000F1880"/>
    <w:rsid w:val="000F2EC3"/>
    <w:rsid w:val="000F6C4B"/>
    <w:rsid w:val="001617E4"/>
    <w:rsid w:val="001677EC"/>
    <w:rsid w:val="00171663"/>
    <w:rsid w:val="001957FC"/>
    <w:rsid w:val="001B192F"/>
    <w:rsid w:val="001C19A8"/>
    <w:rsid w:val="001C5C9B"/>
    <w:rsid w:val="001D7FE3"/>
    <w:rsid w:val="001E116C"/>
    <w:rsid w:val="00203130"/>
    <w:rsid w:val="00213AA3"/>
    <w:rsid w:val="00242E63"/>
    <w:rsid w:val="00277B0B"/>
    <w:rsid w:val="00286B5C"/>
    <w:rsid w:val="002B036B"/>
    <w:rsid w:val="002C6B7A"/>
    <w:rsid w:val="002F49CF"/>
    <w:rsid w:val="00330EB6"/>
    <w:rsid w:val="00332999"/>
    <w:rsid w:val="00346A10"/>
    <w:rsid w:val="00357508"/>
    <w:rsid w:val="0037197B"/>
    <w:rsid w:val="003748FA"/>
    <w:rsid w:val="003B283F"/>
    <w:rsid w:val="003B743C"/>
    <w:rsid w:val="003C1356"/>
    <w:rsid w:val="003D4111"/>
    <w:rsid w:val="003F6A25"/>
    <w:rsid w:val="00421847"/>
    <w:rsid w:val="004301EB"/>
    <w:rsid w:val="00440F5D"/>
    <w:rsid w:val="00442EAB"/>
    <w:rsid w:val="00455189"/>
    <w:rsid w:val="0046315E"/>
    <w:rsid w:val="00467AF8"/>
    <w:rsid w:val="00482A6D"/>
    <w:rsid w:val="00492F31"/>
    <w:rsid w:val="004B6C55"/>
    <w:rsid w:val="004D5D4A"/>
    <w:rsid w:val="004E6046"/>
    <w:rsid w:val="004E63F4"/>
    <w:rsid w:val="004F6929"/>
    <w:rsid w:val="00534745"/>
    <w:rsid w:val="00551345"/>
    <w:rsid w:val="0055799C"/>
    <w:rsid w:val="00561C71"/>
    <w:rsid w:val="005652E8"/>
    <w:rsid w:val="005B4EFA"/>
    <w:rsid w:val="005F235F"/>
    <w:rsid w:val="005F37AD"/>
    <w:rsid w:val="0060060B"/>
    <w:rsid w:val="00610D48"/>
    <w:rsid w:val="006601CA"/>
    <w:rsid w:val="00691F87"/>
    <w:rsid w:val="006A411D"/>
    <w:rsid w:val="006B6F83"/>
    <w:rsid w:val="006C78E6"/>
    <w:rsid w:val="006D566A"/>
    <w:rsid w:val="006F718A"/>
    <w:rsid w:val="00747DAB"/>
    <w:rsid w:val="00753CD1"/>
    <w:rsid w:val="00761069"/>
    <w:rsid w:val="00762CCF"/>
    <w:rsid w:val="00764350"/>
    <w:rsid w:val="007669C8"/>
    <w:rsid w:val="007A2E65"/>
    <w:rsid w:val="007A360A"/>
    <w:rsid w:val="007B33C5"/>
    <w:rsid w:val="007C4C33"/>
    <w:rsid w:val="007E2565"/>
    <w:rsid w:val="007F6D1C"/>
    <w:rsid w:val="00816819"/>
    <w:rsid w:val="008518A9"/>
    <w:rsid w:val="00857294"/>
    <w:rsid w:val="008604B1"/>
    <w:rsid w:val="0086338B"/>
    <w:rsid w:val="00872F1A"/>
    <w:rsid w:val="00892EAE"/>
    <w:rsid w:val="008A1DD5"/>
    <w:rsid w:val="008A797B"/>
    <w:rsid w:val="008C1D6A"/>
    <w:rsid w:val="008E16D4"/>
    <w:rsid w:val="008F0BAC"/>
    <w:rsid w:val="008F5656"/>
    <w:rsid w:val="00906E1C"/>
    <w:rsid w:val="00917602"/>
    <w:rsid w:val="00925A22"/>
    <w:rsid w:val="00940D58"/>
    <w:rsid w:val="00970CC3"/>
    <w:rsid w:val="009A21FF"/>
    <w:rsid w:val="009B30C9"/>
    <w:rsid w:val="009C0E5C"/>
    <w:rsid w:val="009C624D"/>
    <w:rsid w:val="009D1DAC"/>
    <w:rsid w:val="009F3746"/>
    <w:rsid w:val="00A013D0"/>
    <w:rsid w:val="00A23FD1"/>
    <w:rsid w:val="00A40401"/>
    <w:rsid w:val="00A42356"/>
    <w:rsid w:val="00A53F35"/>
    <w:rsid w:val="00A55F97"/>
    <w:rsid w:val="00A70C61"/>
    <w:rsid w:val="00AA0CBD"/>
    <w:rsid w:val="00AA2D10"/>
    <w:rsid w:val="00AC0C70"/>
    <w:rsid w:val="00AE1C1B"/>
    <w:rsid w:val="00AE286B"/>
    <w:rsid w:val="00AF4D3A"/>
    <w:rsid w:val="00B00671"/>
    <w:rsid w:val="00B03732"/>
    <w:rsid w:val="00B111F1"/>
    <w:rsid w:val="00B148E2"/>
    <w:rsid w:val="00B16B5C"/>
    <w:rsid w:val="00B26032"/>
    <w:rsid w:val="00B44183"/>
    <w:rsid w:val="00B61B7F"/>
    <w:rsid w:val="00B7263F"/>
    <w:rsid w:val="00B75160"/>
    <w:rsid w:val="00B819D8"/>
    <w:rsid w:val="00B81E02"/>
    <w:rsid w:val="00BA42E4"/>
    <w:rsid w:val="00BB18B8"/>
    <w:rsid w:val="00BD0C56"/>
    <w:rsid w:val="00BD675B"/>
    <w:rsid w:val="00BE2C39"/>
    <w:rsid w:val="00C01E5F"/>
    <w:rsid w:val="00C12D66"/>
    <w:rsid w:val="00C13B34"/>
    <w:rsid w:val="00C14F89"/>
    <w:rsid w:val="00C51FDA"/>
    <w:rsid w:val="00CA57C1"/>
    <w:rsid w:val="00CC2917"/>
    <w:rsid w:val="00CC4EA8"/>
    <w:rsid w:val="00CE472F"/>
    <w:rsid w:val="00CF28BF"/>
    <w:rsid w:val="00CF62CF"/>
    <w:rsid w:val="00CF77EB"/>
    <w:rsid w:val="00D04313"/>
    <w:rsid w:val="00D33432"/>
    <w:rsid w:val="00D4254A"/>
    <w:rsid w:val="00D43B15"/>
    <w:rsid w:val="00D52FA3"/>
    <w:rsid w:val="00D53526"/>
    <w:rsid w:val="00D56DB3"/>
    <w:rsid w:val="00D72CEC"/>
    <w:rsid w:val="00D845A5"/>
    <w:rsid w:val="00DC0421"/>
    <w:rsid w:val="00DE0E5D"/>
    <w:rsid w:val="00DE67CD"/>
    <w:rsid w:val="00E1285A"/>
    <w:rsid w:val="00E20C0F"/>
    <w:rsid w:val="00E43A9F"/>
    <w:rsid w:val="00E625B0"/>
    <w:rsid w:val="00E66778"/>
    <w:rsid w:val="00E71347"/>
    <w:rsid w:val="00E76AF5"/>
    <w:rsid w:val="00EC3F43"/>
    <w:rsid w:val="00EF1E69"/>
    <w:rsid w:val="00EF2457"/>
    <w:rsid w:val="00F2703D"/>
    <w:rsid w:val="00F33C6A"/>
    <w:rsid w:val="00F42FD4"/>
    <w:rsid w:val="00F45BB2"/>
    <w:rsid w:val="00F47649"/>
    <w:rsid w:val="00F52A4F"/>
    <w:rsid w:val="00F534D1"/>
    <w:rsid w:val="00F567CF"/>
    <w:rsid w:val="00F81EA0"/>
    <w:rsid w:val="00F93299"/>
    <w:rsid w:val="00F95541"/>
    <w:rsid w:val="00FA1BFF"/>
    <w:rsid w:val="00FD162E"/>
    <w:rsid w:val="00FD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E3E31"/>
  <w15:chartTrackingRefBased/>
  <w15:docId w15:val="{22CE3E05-4F32-4CFD-AAB8-48642AE60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23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5D0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F37AD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5F37AD"/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A4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A4897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906E1C"/>
    <w:pPr>
      <w:spacing w:after="0" w:line="240" w:lineRule="auto"/>
    </w:pPr>
    <w:rPr>
      <w:rFonts w:eastAsiaTheme="minorEastAsia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970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70CC3"/>
  </w:style>
  <w:style w:type="paragraph" w:styleId="ab">
    <w:name w:val="endnote text"/>
    <w:basedOn w:val="a"/>
    <w:link w:val="ac"/>
    <w:uiPriority w:val="99"/>
    <w:semiHidden/>
    <w:unhideWhenUsed/>
    <w:rsid w:val="006601CA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6601CA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6601CA"/>
    <w:rPr>
      <w:vertAlign w:val="superscript"/>
    </w:rPr>
  </w:style>
  <w:style w:type="table" w:styleId="ae">
    <w:name w:val="Table Grid"/>
    <w:basedOn w:val="a1"/>
    <w:uiPriority w:val="39"/>
    <w:rsid w:val="00467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940D58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940D58"/>
    <w:rPr>
      <w:color w:val="605E5C"/>
      <w:shd w:val="clear" w:color="auto" w:fill="E1DFDD"/>
    </w:rPr>
  </w:style>
  <w:style w:type="paragraph" w:styleId="3">
    <w:name w:val="Body Text 3"/>
    <w:basedOn w:val="a"/>
    <w:link w:val="30"/>
    <w:unhideWhenUsed/>
    <w:rsid w:val="000D1B7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0D1B76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1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B62EB-A2F3-4ECB-BAD3-E71FF044D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4</Pages>
  <Words>1520</Words>
  <Characters>8666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Чалабиева Анастасия Юрьевна</dc:creator>
  <cp:keywords/>
  <dc:description/>
  <cp:lastModifiedBy>Шорина Наталья Владимировна</cp:lastModifiedBy>
  <cp:revision>140</cp:revision>
  <cp:lastPrinted>2025-10-16T07:02:00Z</cp:lastPrinted>
  <dcterms:created xsi:type="dcterms:W3CDTF">2024-06-05T09:02:00Z</dcterms:created>
  <dcterms:modified xsi:type="dcterms:W3CDTF">2025-11-11T07:02:00Z</dcterms:modified>
</cp:coreProperties>
</file>